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360D" w14:textId="28E765CC" w:rsidR="00212D19" w:rsidRDefault="00197941" w:rsidP="00C5567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YALOVA </w:t>
      </w:r>
      <w:proofErr w:type="gramStart"/>
      <w:r>
        <w:rPr>
          <w:rFonts w:ascii="Times New Roman" w:eastAsia="Times New Roman" w:hAnsi="Times New Roman" w:cs="Times New Roman"/>
          <w:b/>
          <w:bCs/>
          <w:sz w:val="24"/>
          <w:szCs w:val="24"/>
          <w:lang w:eastAsia="tr-TR"/>
        </w:rPr>
        <w:t>İL  ÖZEL</w:t>
      </w:r>
      <w:proofErr w:type="gramEnd"/>
      <w:r>
        <w:rPr>
          <w:rFonts w:ascii="Times New Roman" w:eastAsia="Times New Roman" w:hAnsi="Times New Roman" w:cs="Times New Roman"/>
          <w:b/>
          <w:bCs/>
          <w:sz w:val="24"/>
          <w:szCs w:val="24"/>
          <w:lang w:eastAsia="tr-TR"/>
        </w:rPr>
        <w:t xml:space="preserve"> İDARESİ </w:t>
      </w:r>
    </w:p>
    <w:p w14:paraId="7EAB753E" w14:textId="32EC28D6" w:rsidR="00C55673" w:rsidRPr="00AD17C1" w:rsidRDefault="00212D19" w:rsidP="00C5567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HURDA KARŞILIĞI YIKI</w:t>
      </w:r>
      <w:r w:rsidR="00197941">
        <w:rPr>
          <w:rFonts w:ascii="Times New Roman" w:eastAsia="Times New Roman" w:hAnsi="Times New Roman" w:cs="Times New Roman"/>
          <w:b/>
          <w:bCs/>
          <w:sz w:val="24"/>
          <w:szCs w:val="24"/>
          <w:lang w:eastAsia="tr-TR"/>
        </w:rPr>
        <w:t>M</w:t>
      </w:r>
      <w:bookmarkStart w:id="0" w:name="_GoBack"/>
      <w:bookmarkEnd w:id="0"/>
      <w:r w:rsidR="00197941">
        <w:rPr>
          <w:rFonts w:ascii="Times New Roman" w:eastAsia="Times New Roman" w:hAnsi="Times New Roman" w:cs="Times New Roman"/>
          <w:b/>
          <w:bCs/>
          <w:sz w:val="24"/>
          <w:szCs w:val="24"/>
          <w:lang w:eastAsia="tr-TR"/>
        </w:rPr>
        <w:t xml:space="preserve"> İŞİ</w:t>
      </w:r>
    </w:p>
    <w:p w14:paraId="12BDD77E" w14:textId="62F2564B" w:rsidR="00DE792E" w:rsidRPr="00AD17C1" w:rsidRDefault="00DE792E" w:rsidP="00C55673">
      <w:pPr>
        <w:spacing w:after="0" w:line="240" w:lineRule="auto"/>
        <w:jc w:val="both"/>
        <w:rPr>
          <w:rFonts w:ascii="Times New Roman" w:eastAsia="Times New Roman" w:hAnsi="Times New Roman" w:cs="Times New Roman"/>
          <w:sz w:val="24"/>
          <w:szCs w:val="24"/>
          <w:shd w:val="clear" w:color="auto" w:fill="F5F5F5"/>
          <w:lang w:eastAsia="tr-TR"/>
        </w:rPr>
      </w:pPr>
      <w:r w:rsidRPr="00AD17C1">
        <w:rPr>
          <w:rFonts w:ascii="Times New Roman" w:hAnsi="Times New Roman" w:cs="Times New Roman"/>
          <w:sz w:val="24"/>
          <w:szCs w:val="24"/>
        </w:rPr>
        <w:t>Yalova Anadolu Lisesi Ana Binası ve Spor Salonu'nun Hurda Karşılığı Yıkılması İşi</w:t>
      </w:r>
      <w:r w:rsidR="009D76A6" w:rsidRPr="00AD17C1">
        <w:rPr>
          <w:rFonts w:ascii="Times New Roman" w:hAnsi="Times New Roman" w:cs="Times New Roman"/>
          <w:sz w:val="24"/>
          <w:szCs w:val="24"/>
        </w:rPr>
        <w:t xml:space="preserve"> ihalesi</w:t>
      </w:r>
      <w:r w:rsidRPr="00AD17C1">
        <w:rPr>
          <w:rFonts w:ascii="Times New Roman" w:hAnsi="Times New Roman" w:cs="Times New Roman"/>
          <w:sz w:val="24"/>
          <w:szCs w:val="24"/>
        </w:rPr>
        <w:t>, 2886 sayılı Devlet İhale Kanu</w:t>
      </w:r>
      <w:r w:rsidR="006D7BDB">
        <w:rPr>
          <w:rFonts w:ascii="Times New Roman" w:hAnsi="Times New Roman" w:cs="Times New Roman"/>
          <w:sz w:val="24"/>
          <w:szCs w:val="24"/>
        </w:rPr>
        <w:t>nu</w:t>
      </w:r>
      <w:r w:rsidRPr="00AD17C1">
        <w:rPr>
          <w:rFonts w:ascii="Times New Roman" w:hAnsi="Times New Roman" w:cs="Times New Roman"/>
          <w:sz w:val="24"/>
          <w:szCs w:val="24"/>
        </w:rPr>
        <w:t>nun 45. maddesi</w:t>
      </w:r>
      <w:r w:rsidR="006D7BDB">
        <w:rPr>
          <w:rFonts w:ascii="Times New Roman" w:hAnsi="Times New Roman" w:cs="Times New Roman"/>
          <w:sz w:val="24"/>
          <w:szCs w:val="24"/>
        </w:rPr>
        <w:t>ne</w:t>
      </w:r>
      <w:r w:rsidRPr="00AD17C1">
        <w:rPr>
          <w:rFonts w:ascii="Times New Roman" w:hAnsi="Times New Roman" w:cs="Times New Roman"/>
          <w:sz w:val="24"/>
          <w:szCs w:val="24"/>
        </w:rPr>
        <w:t xml:space="preserve"> istinaden açık </w:t>
      </w:r>
      <w:r w:rsidR="0034354B" w:rsidRPr="00AD17C1">
        <w:rPr>
          <w:rFonts w:ascii="Times New Roman" w:hAnsi="Times New Roman" w:cs="Times New Roman"/>
          <w:sz w:val="24"/>
          <w:szCs w:val="24"/>
        </w:rPr>
        <w:t>teklif usulü</w:t>
      </w:r>
      <w:r w:rsidRPr="00AD17C1">
        <w:rPr>
          <w:rFonts w:ascii="Times New Roman" w:hAnsi="Times New Roman" w:cs="Times New Roman"/>
          <w:sz w:val="24"/>
          <w:szCs w:val="24"/>
        </w:rPr>
        <w:t xml:space="preserve"> </w:t>
      </w:r>
      <w:r w:rsidR="006D7BDB">
        <w:rPr>
          <w:rFonts w:ascii="Times New Roman" w:hAnsi="Times New Roman" w:cs="Times New Roman"/>
          <w:sz w:val="24"/>
          <w:szCs w:val="24"/>
        </w:rPr>
        <w:t xml:space="preserve">ile </w:t>
      </w:r>
      <w:r w:rsidR="009D76A6" w:rsidRPr="00AD17C1">
        <w:rPr>
          <w:rFonts w:ascii="Times New Roman" w:hAnsi="Times New Roman" w:cs="Times New Roman"/>
          <w:sz w:val="24"/>
          <w:szCs w:val="24"/>
        </w:rPr>
        <w:t>gerçekleştirilecektir.</w:t>
      </w:r>
      <w:r w:rsidRPr="00AD17C1">
        <w:rPr>
          <w:rFonts w:ascii="Times New Roman" w:eastAsia="Times New Roman" w:hAnsi="Times New Roman" w:cs="Times New Roman"/>
          <w:sz w:val="24"/>
          <w:szCs w:val="24"/>
          <w:shd w:val="clear" w:color="auto" w:fill="F5F5F5"/>
          <w:lang w:eastAsia="tr-TR"/>
        </w:rPr>
        <w:t> İhaleye ilişkin ayrıntılı bilgiler aşağıda yer almaktadır:</w:t>
      </w:r>
    </w:p>
    <w:p w14:paraId="1800BBF1" w14:textId="77777777" w:rsidR="00DE792E" w:rsidRPr="00AD17C1" w:rsidRDefault="00DE792E" w:rsidP="00DE792E">
      <w:pPr>
        <w:spacing w:after="0" w:line="240" w:lineRule="auto"/>
        <w:rPr>
          <w:rFonts w:ascii="Times New Roman" w:eastAsia="Times New Roman" w:hAnsi="Times New Roman" w:cs="Times New Roman"/>
          <w:sz w:val="24"/>
          <w:szCs w:val="24"/>
          <w:lang w:eastAsia="tr-TR"/>
        </w:rPr>
      </w:pPr>
    </w:p>
    <w:p w14:paraId="6F36C4BF" w14:textId="77777777" w:rsidR="00DE792E" w:rsidRPr="00AD17C1" w:rsidRDefault="00DE792E" w:rsidP="00DE79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Look w:val="04A0" w:firstRow="1" w:lastRow="0" w:firstColumn="1" w:lastColumn="0" w:noHBand="0" w:noVBand="1"/>
      </w:tblPr>
      <w:tblGrid>
        <w:gridCol w:w="3345"/>
        <w:gridCol w:w="120"/>
        <w:gridCol w:w="5607"/>
      </w:tblGrid>
      <w:tr w:rsidR="00AD17C1" w:rsidRPr="00AD17C1" w14:paraId="1F238C8F" w14:textId="77777777" w:rsidTr="00DE792E">
        <w:trPr>
          <w:tblCellSpacing w:w="15" w:type="dxa"/>
        </w:trPr>
        <w:tc>
          <w:tcPr>
            <w:tcW w:w="0" w:type="auto"/>
            <w:gridSpan w:val="3"/>
            <w:shd w:val="clear" w:color="auto" w:fill="F5F5F5"/>
            <w:tcMar>
              <w:top w:w="45" w:type="dxa"/>
              <w:left w:w="0" w:type="dxa"/>
              <w:bottom w:w="0" w:type="dxa"/>
              <w:right w:w="0" w:type="dxa"/>
            </w:tcMar>
            <w:vAlign w:val="center"/>
            <w:hideMark/>
          </w:tcPr>
          <w:p w14:paraId="2326B61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1-İdarenin</w:t>
            </w:r>
          </w:p>
        </w:tc>
      </w:tr>
      <w:tr w:rsidR="00AD17C1" w:rsidRPr="00AD17C1" w14:paraId="2C909A08" w14:textId="77777777" w:rsidTr="00DE792E">
        <w:trPr>
          <w:tblCellSpacing w:w="15" w:type="dxa"/>
        </w:trPr>
        <w:tc>
          <w:tcPr>
            <w:tcW w:w="3300" w:type="dxa"/>
            <w:shd w:val="clear" w:color="auto" w:fill="F5F5F5"/>
            <w:tcMar>
              <w:top w:w="45" w:type="dxa"/>
              <w:left w:w="0" w:type="dxa"/>
              <w:bottom w:w="0" w:type="dxa"/>
              <w:right w:w="0" w:type="dxa"/>
            </w:tcMar>
            <w:hideMark/>
          </w:tcPr>
          <w:p w14:paraId="31D4106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a)</w:t>
            </w:r>
            <w:r w:rsidRPr="00AD17C1">
              <w:rPr>
                <w:rFonts w:ascii="Times New Roman" w:eastAsia="Times New Roman" w:hAnsi="Times New Roman" w:cs="Times New Roman"/>
                <w:sz w:val="24"/>
                <w:szCs w:val="24"/>
                <w:lang w:eastAsia="tr-TR"/>
              </w:rPr>
              <w:t> Adı</w:t>
            </w:r>
          </w:p>
        </w:tc>
        <w:tc>
          <w:tcPr>
            <w:tcW w:w="50" w:type="pct"/>
            <w:shd w:val="clear" w:color="auto" w:fill="F5F5F5"/>
            <w:tcMar>
              <w:top w:w="45" w:type="dxa"/>
              <w:left w:w="0" w:type="dxa"/>
              <w:bottom w:w="0" w:type="dxa"/>
              <w:right w:w="0" w:type="dxa"/>
            </w:tcMar>
            <w:hideMark/>
          </w:tcPr>
          <w:p w14:paraId="2F854F8D"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2849A6CC" w14:textId="77777777" w:rsidR="00DE792E" w:rsidRPr="00AD17C1" w:rsidRDefault="00DE792E" w:rsidP="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YALOVA İL ÖZEL İDARESİ</w:t>
            </w:r>
          </w:p>
        </w:tc>
      </w:tr>
      <w:tr w:rsidR="00AD17C1" w:rsidRPr="00AD17C1" w14:paraId="35867FE5" w14:textId="77777777" w:rsidTr="00DE792E">
        <w:trPr>
          <w:tblCellSpacing w:w="15" w:type="dxa"/>
        </w:trPr>
        <w:tc>
          <w:tcPr>
            <w:tcW w:w="3300" w:type="dxa"/>
            <w:shd w:val="clear" w:color="auto" w:fill="F5F5F5"/>
            <w:tcMar>
              <w:top w:w="45" w:type="dxa"/>
              <w:left w:w="0" w:type="dxa"/>
              <w:bottom w:w="0" w:type="dxa"/>
              <w:right w:w="0" w:type="dxa"/>
            </w:tcMar>
            <w:hideMark/>
          </w:tcPr>
          <w:p w14:paraId="4271E80B"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b)</w:t>
            </w:r>
            <w:r w:rsidRPr="00AD17C1">
              <w:rPr>
                <w:rFonts w:ascii="Times New Roman" w:eastAsia="Times New Roman" w:hAnsi="Times New Roman" w:cs="Times New Roman"/>
                <w:sz w:val="24"/>
                <w:szCs w:val="24"/>
                <w:lang w:eastAsia="tr-TR"/>
              </w:rPr>
              <w:t> Adresi</w:t>
            </w:r>
          </w:p>
        </w:tc>
        <w:tc>
          <w:tcPr>
            <w:tcW w:w="50" w:type="pct"/>
            <w:shd w:val="clear" w:color="auto" w:fill="F5F5F5"/>
            <w:tcMar>
              <w:top w:w="45" w:type="dxa"/>
              <w:left w:w="0" w:type="dxa"/>
              <w:bottom w:w="0" w:type="dxa"/>
              <w:right w:w="0" w:type="dxa"/>
            </w:tcMar>
            <w:hideMark/>
          </w:tcPr>
          <w:p w14:paraId="26DFBE3F"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70923EF7"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Adnan Menderes Mahallesi Şehit Ömer Faydalı Caddesi 201 77200 YALOVA MERKEZ/YALOVA</w:t>
            </w:r>
          </w:p>
        </w:tc>
      </w:tr>
      <w:tr w:rsidR="00AD17C1" w:rsidRPr="00AD17C1" w14:paraId="1D25A894" w14:textId="77777777" w:rsidTr="00DE792E">
        <w:trPr>
          <w:tblCellSpacing w:w="15" w:type="dxa"/>
        </w:trPr>
        <w:tc>
          <w:tcPr>
            <w:tcW w:w="3300" w:type="dxa"/>
            <w:shd w:val="clear" w:color="auto" w:fill="F5F5F5"/>
            <w:tcMar>
              <w:top w:w="45" w:type="dxa"/>
              <w:left w:w="0" w:type="dxa"/>
              <w:bottom w:w="0" w:type="dxa"/>
              <w:right w:w="0" w:type="dxa"/>
            </w:tcMar>
            <w:hideMark/>
          </w:tcPr>
          <w:p w14:paraId="03E538E8"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c)</w:t>
            </w:r>
            <w:r w:rsidRPr="00AD17C1">
              <w:rPr>
                <w:rFonts w:ascii="Times New Roman" w:eastAsia="Times New Roman" w:hAnsi="Times New Roman" w:cs="Times New Roman"/>
                <w:sz w:val="24"/>
                <w:szCs w:val="24"/>
                <w:lang w:eastAsia="tr-TR"/>
              </w:rPr>
              <w:t> Telefon ve faks numarası</w:t>
            </w:r>
          </w:p>
        </w:tc>
        <w:tc>
          <w:tcPr>
            <w:tcW w:w="50" w:type="pct"/>
            <w:shd w:val="clear" w:color="auto" w:fill="F5F5F5"/>
            <w:tcMar>
              <w:top w:w="45" w:type="dxa"/>
              <w:left w:w="0" w:type="dxa"/>
              <w:bottom w:w="0" w:type="dxa"/>
              <w:right w:w="0" w:type="dxa"/>
            </w:tcMar>
            <w:hideMark/>
          </w:tcPr>
          <w:p w14:paraId="0BC4BF0D"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15E213FE"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proofErr w:type="gramStart"/>
            <w:r w:rsidRPr="00AD17C1">
              <w:rPr>
                <w:rFonts w:ascii="Times New Roman" w:eastAsia="Times New Roman" w:hAnsi="Times New Roman" w:cs="Times New Roman"/>
                <w:b/>
                <w:bCs/>
                <w:sz w:val="24"/>
                <w:szCs w:val="24"/>
                <w:lang w:eastAsia="tr-TR"/>
              </w:rPr>
              <w:t>2268141048</w:t>
            </w:r>
            <w:proofErr w:type="gramEnd"/>
            <w:r w:rsidRPr="00AD17C1">
              <w:rPr>
                <w:rFonts w:ascii="Times New Roman" w:eastAsia="Times New Roman" w:hAnsi="Times New Roman" w:cs="Times New Roman"/>
                <w:b/>
                <w:bCs/>
                <w:sz w:val="24"/>
                <w:szCs w:val="24"/>
                <w:lang w:eastAsia="tr-TR"/>
              </w:rPr>
              <w:t xml:space="preserve"> - 2268124316</w:t>
            </w:r>
          </w:p>
        </w:tc>
      </w:tr>
      <w:tr w:rsidR="00AD17C1" w:rsidRPr="00AD17C1" w14:paraId="0B8F8FC0" w14:textId="77777777" w:rsidTr="00DE792E">
        <w:trPr>
          <w:tblCellSpacing w:w="15" w:type="dxa"/>
        </w:trPr>
        <w:tc>
          <w:tcPr>
            <w:tcW w:w="3300" w:type="dxa"/>
            <w:shd w:val="clear" w:color="auto" w:fill="F5F5F5"/>
            <w:tcMar>
              <w:top w:w="45" w:type="dxa"/>
              <w:left w:w="0" w:type="dxa"/>
              <w:bottom w:w="0" w:type="dxa"/>
              <w:right w:w="0" w:type="dxa"/>
            </w:tcMar>
            <w:hideMark/>
          </w:tcPr>
          <w:p w14:paraId="48C0FD2C" w14:textId="760F89E8" w:rsidR="00DE792E" w:rsidRPr="00AD17C1" w:rsidRDefault="00DE792E" w:rsidP="007E1033">
            <w:pPr>
              <w:spacing w:after="0" w:line="240" w:lineRule="atLeast"/>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ç)</w:t>
            </w:r>
            <w:r w:rsidRPr="00AD17C1">
              <w:rPr>
                <w:rFonts w:ascii="Times New Roman" w:eastAsia="Times New Roman" w:hAnsi="Times New Roman" w:cs="Times New Roman"/>
                <w:sz w:val="24"/>
                <w:szCs w:val="24"/>
                <w:lang w:eastAsia="tr-TR"/>
              </w:rPr>
              <w:t xml:space="preserve"> İhale dokümanının görülebileceği ve </w:t>
            </w:r>
            <w:r w:rsidR="007E1033">
              <w:rPr>
                <w:rFonts w:ascii="Times New Roman" w:eastAsia="Times New Roman" w:hAnsi="Times New Roman" w:cs="Times New Roman"/>
                <w:sz w:val="24"/>
                <w:szCs w:val="24"/>
                <w:lang w:eastAsia="tr-TR"/>
              </w:rPr>
              <w:t>satın alınabileceği yer</w:t>
            </w:r>
          </w:p>
        </w:tc>
        <w:tc>
          <w:tcPr>
            <w:tcW w:w="50" w:type="pct"/>
            <w:shd w:val="clear" w:color="auto" w:fill="F5F5F5"/>
            <w:tcMar>
              <w:top w:w="45" w:type="dxa"/>
              <w:left w:w="0" w:type="dxa"/>
              <w:bottom w:w="0" w:type="dxa"/>
              <w:right w:w="0" w:type="dxa"/>
            </w:tcMar>
            <w:hideMark/>
          </w:tcPr>
          <w:p w14:paraId="2EBD5ECC"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hideMark/>
          </w:tcPr>
          <w:p w14:paraId="31EA7B79" w14:textId="2108D559" w:rsidR="00DE792E" w:rsidRPr="00AD17C1" w:rsidRDefault="009D76A6">
            <w:pPr>
              <w:spacing w:after="0" w:line="240" w:lineRule="atLeast"/>
              <w:jc w:val="both"/>
              <w:rPr>
                <w:rFonts w:ascii="Times New Roman" w:eastAsia="Times New Roman" w:hAnsi="Times New Roman" w:cs="Times New Roman"/>
                <w:b/>
                <w:sz w:val="24"/>
                <w:szCs w:val="24"/>
                <w:lang w:eastAsia="tr-TR"/>
              </w:rPr>
            </w:pPr>
            <w:r w:rsidRPr="00AD17C1">
              <w:rPr>
                <w:rFonts w:ascii="Times New Roman" w:eastAsia="Times New Roman" w:hAnsi="Times New Roman" w:cs="Times New Roman"/>
                <w:b/>
                <w:sz w:val="24"/>
                <w:szCs w:val="24"/>
                <w:lang w:eastAsia="tr-TR"/>
              </w:rPr>
              <w:t xml:space="preserve">Yalova İl Özel İdaresi </w:t>
            </w:r>
            <w:r w:rsidR="00DE792E" w:rsidRPr="00AD17C1">
              <w:rPr>
                <w:rFonts w:ascii="Times New Roman" w:eastAsia="Times New Roman" w:hAnsi="Times New Roman" w:cs="Times New Roman"/>
                <w:b/>
                <w:sz w:val="24"/>
                <w:szCs w:val="24"/>
                <w:lang w:eastAsia="tr-TR"/>
              </w:rPr>
              <w:t>Destek Hizmetleri Müdürlüğü</w:t>
            </w:r>
          </w:p>
        </w:tc>
      </w:tr>
    </w:tbl>
    <w:p w14:paraId="1D8A7478" w14:textId="77777777" w:rsidR="00DE792E" w:rsidRPr="00AD17C1" w:rsidRDefault="00DE792E" w:rsidP="00DE792E">
      <w:pPr>
        <w:spacing w:after="0" w:line="240" w:lineRule="auto"/>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br/>
      </w:r>
      <w:r w:rsidRPr="00AD17C1">
        <w:rPr>
          <w:rFonts w:ascii="Times New Roman" w:eastAsia="Times New Roman" w:hAnsi="Times New Roman" w:cs="Times New Roman"/>
          <w:b/>
          <w:bCs/>
          <w:sz w:val="24"/>
          <w:szCs w:val="24"/>
          <w:shd w:val="clear" w:color="auto" w:fill="F5F5F5"/>
          <w:lang w:eastAsia="tr-TR"/>
        </w:rPr>
        <w:t>2-İhale konusu işin</w:t>
      </w:r>
    </w:p>
    <w:tbl>
      <w:tblPr>
        <w:tblW w:w="5000" w:type="pct"/>
        <w:tblCellSpacing w:w="15" w:type="dxa"/>
        <w:shd w:val="clear" w:color="auto" w:fill="F5F5F5"/>
        <w:tblLook w:val="04A0" w:firstRow="1" w:lastRow="0" w:firstColumn="1" w:lastColumn="0" w:noHBand="0" w:noVBand="1"/>
      </w:tblPr>
      <w:tblGrid>
        <w:gridCol w:w="3345"/>
        <w:gridCol w:w="120"/>
        <w:gridCol w:w="5607"/>
      </w:tblGrid>
      <w:tr w:rsidR="00AD17C1" w:rsidRPr="00AD17C1" w14:paraId="5D3E8ACA" w14:textId="77777777" w:rsidTr="00DE792E">
        <w:trPr>
          <w:tblCellSpacing w:w="15" w:type="dxa"/>
        </w:trPr>
        <w:tc>
          <w:tcPr>
            <w:tcW w:w="3300" w:type="dxa"/>
            <w:shd w:val="clear" w:color="auto" w:fill="F5F5F5"/>
            <w:tcMar>
              <w:top w:w="45" w:type="dxa"/>
              <w:left w:w="0" w:type="dxa"/>
              <w:bottom w:w="0" w:type="dxa"/>
              <w:right w:w="0" w:type="dxa"/>
            </w:tcMar>
            <w:hideMark/>
          </w:tcPr>
          <w:p w14:paraId="63A2F084"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a)</w:t>
            </w:r>
            <w:r w:rsidRPr="00AD17C1">
              <w:rPr>
                <w:rFonts w:ascii="Times New Roman" w:eastAsia="Times New Roman" w:hAnsi="Times New Roman" w:cs="Times New Roman"/>
                <w:sz w:val="24"/>
                <w:szCs w:val="24"/>
                <w:lang w:eastAsia="tr-TR"/>
              </w:rPr>
              <w:t> Adı</w:t>
            </w:r>
          </w:p>
        </w:tc>
        <w:tc>
          <w:tcPr>
            <w:tcW w:w="50" w:type="pct"/>
            <w:shd w:val="clear" w:color="auto" w:fill="F5F5F5"/>
            <w:tcMar>
              <w:top w:w="45" w:type="dxa"/>
              <w:left w:w="0" w:type="dxa"/>
              <w:bottom w:w="0" w:type="dxa"/>
              <w:right w:w="0" w:type="dxa"/>
            </w:tcMar>
            <w:hideMark/>
          </w:tcPr>
          <w:p w14:paraId="7CF1D86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65071F09" w14:textId="10E4EDC4" w:rsidR="00DE792E" w:rsidRPr="00AD17C1" w:rsidRDefault="00DE792E">
            <w:pPr>
              <w:spacing w:after="0" w:line="240" w:lineRule="atLeast"/>
              <w:jc w:val="both"/>
              <w:rPr>
                <w:rFonts w:ascii="Times New Roman" w:eastAsia="Times New Roman" w:hAnsi="Times New Roman" w:cs="Times New Roman"/>
                <w:b/>
                <w:sz w:val="24"/>
                <w:szCs w:val="24"/>
                <w:lang w:eastAsia="tr-TR"/>
              </w:rPr>
            </w:pPr>
            <w:r w:rsidRPr="00AD17C1">
              <w:rPr>
                <w:rFonts w:ascii="Times New Roman" w:hAnsi="Times New Roman" w:cs="Times New Roman"/>
                <w:b/>
                <w:sz w:val="24"/>
                <w:szCs w:val="24"/>
              </w:rPr>
              <w:t>Yalova Anadolu Lisesi Ana Binası ve Spor Salonu'nun Hurda Karşılığı Yıkılması İşi</w:t>
            </w:r>
          </w:p>
        </w:tc>
      </w:tr>
      <w:tr w:rsidR="00AD17C1" w:rsidRPr="00AD17C1" w14:paraId="78C03166" w14:textId="77777777" w:rsidTr="00DE792E">
        <w:trPr>
          <w:tblCellSpacing w:w="15" w:type="dxa"/>
        </w:trPr>
        <w:tc>
          <w:tcPr>
            <w:tcW w:w="3300" w:type="dxa"/>
            <w:shd w:val="clear" w:color="auto" w:fill="F5F5F5"/>
            <w:tcMar>
              <w:top w:w="45" w:type="dxa"/>
              <w:left w:w="0" w:type="dxa"/>
              <w:bottom w:w="0" w:type="dxa"/>
              <w:right w:w="0" w:type="dxa"/>
            </w:tcMar>
            <w:hideMark/>
          </w:tcPr>
          <w:p w14:paraId="435F3E26"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b)</w:t>
            </w:r>
            <w:r w:rsidRPr="00AD17C1">
              <w:rPr>
                <w:rFonts w:ascii="Times New Roman" w:eastAsia="Times New Roman" w:hAnsi="Times New Roman" w:cs="Times New Roman"/>
                <w:sz w:val="24"/>
                <w:szCs w:val="24"/>
                <w:lang w:eastAsia="tr-TR"/>
              </w:rPr>
              <w:t> Niteliği, türü ve miktarı</w:t>
            </w:r>
          </w:p>
        </w:tc>
        <w:tc>
          <w:tcPr>
            <w:tcW w:w="50" w:type="pct"/>
            <w:shd w:val="clear" w:color="auto" w:fill="F5F5F5"/>
            <w:tcMar>
              <w:top w:w="45" w:type="dxa"/>
              <w:left w:w="0" w:type="dxa"/>
              <w:bottom w:w="0" w:type="dxa"/>
              <w:right w:w="0" w:type="dxa"/>
            </w:tcMar>
            <w:hideMark/>
          </w:tcPr>
          <w:p w14:paraId="37E01EAF"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2C05E21D" w14:textId="59CBAF59" w:rsidR="00DE792E" w:rsidRPr="00AD17C1" w:rsidRDefault="000331B3" w:rsidP="00037C7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 xml:space="preserve">Yaklaşık 1189 m2 </w:t>
            </w:r>
            <w:r w:rsidR="00AD17C1">
              <w:rPr>
                <w:rFonts w:ascii="Times New Roman" w:eastAsia="Times New Roman" w:hAnsi="Times New Roman" w:cs="Times New Roman"/>
                <w:b/>
                <w:bCs/>
                <w:sz w:val="24"/>
                <w:szCs w:val="24"/>
                <w:lang w:eastAsia="tr-TR"/>
              </w:rPr>
              <w:t xml:space="preserve">taban oturumlu </w:t>
            </w:r>
            <w:r w:rsidRPr="00AD17C1">
              <w:rPr>
                <w:rFonts w:ascii="Times New Roman" w:eastAsia="Times New Roman" w:hAnsi="Times New Roman" w:cs="Times New Roman"/>
                <w:b/>
                <w:bCs/>
                <w:sz w:val="24"/>
                <w:szCs w:val="24"/>
                <w:lang w:eastAsia="tr-TR"/>
              </w:rPr>
              <w:t xml:space="preserve">olan ana bina ve yaklaşık 1257 m2 </w:t>
            </w:r>
            <w:r w:rsidR="00AD17C1">
              <w:rPr>
                <w:rFonts w:ascii="Times New Roman" w:eastAsia="Times New Roman" w:hAnsi="Times New Roman" w:cs="Times New Roman"/>
                <w:b/>
                <w:bCs/>
                <w:sz w:val="24"/>
                <w:szCs w:val="24"/>
                <w:lang w:eastAsia="tr-TR"/>
              </w:rPr>
              <w:t xml:space="preserve">taban oturumlu </w:t>
            </w:r>
            <w:r w:rsidRPr="00AD17C1">
              <w:rPr>
                <w:rFonts w:ascii="Times New Roman" w:eastAsia="Times New Roman" w:hAnsi="Times New Roman" w:cs="Times New Roman"/>
                <w:b/>
                <w:bCs/>
                <w:sz w:val="24"/>
                <w:szCs w:val="24"/>
                <w:lang w:eastAsia="tr-TR"/>
              </w:rPr>
              <w:t>olan spor salonu yapılarının yıkım işinin</w:t>
            </w:r>
            <w:r w:rsidR="00F966B2" w:rsidRPr="00AD17C1">
              <w:rPr>
                <w:rFonts w:ascii="Times New Roman" w:eastAsia="Times New Roman" w:hAnsi="Times New Roman" w:cs="Times New Roman"/>
                <w:b/>
                <w:bCs/>
                <w:sz w:val="24"/>
                <w:szCs w:val="24"/>
                <w:lang w:eastAsia="tr-TR"/>
              </w:rPr>
              <w:t xml:space="preserve">, </w:t>
            </w:r>
            <w:r w:rsidRPr="00AD17C1">
              <w:rPr>
                <w:rFonts w:ascii="Times New Roman" w:eastAsia="Times New Roman" w:hAnsi="Times New Roman" w:cs="Times New Roman"/>
                <w:b/>
                <w:bCs/>
                <w:sz w:val="24"/>
                <w:szCs w:val="24"/>
                <w:lang w:eastAsia="tr-TR"/>
              </w:rPr>
              <w:t xml:space="preserve">yıkımdan çıkacak hurda malzemeler yükleniciye ait olmak üzere </w:t>
            </w:r>
            <w:r w:rsidR="00037C7E" w:rsidRPr="00AD17C1">
              <w:rPr>
                <w:rFonts w:ascii="Times New Roman" w:eastAsia="Times New Roman" w:hAnsi="Times New Roman" w:cs="Times New Roman"/>
                <w:b/>
                <w:bCs/>
                <w:sz w:val="24"/>
                <w:szCs w:val="24"/>
                <w:lang w:eastAsia="tr-TR"/>
              </w:rPr>
              <w:t>yüklenici tarafından yapılması, hafriyatın kaldırılması ve zeminin tesviye edilmesi.</w:t>
            </w:r>
          </w:p>
        </w:tc>
      </w:tr>
      <w:tr w:rsidR="00AD17C1" w:rsidRPr="00AD17C1" w14:paraId="5A6B4E67" w14:textId="77777777" w:rsidTr="00DE792E">
        <w:trPr>
          <w:tblCellSpacing w:w="15" w:type="dxa"/>
        </w:trPr>
        <w:tc>
          <w:tcPr>
            <w:tcW w:w="3300" w:type="dxa"/>
            <w:shd w:val="clear" w:color="auto" w:fill="F5F5F5"/>
            <w:tcMar>
              <w:top w:w="45" w:type="dxa"/>
              <w:left w:w="0" w:type="dxa"/>
              <w:bottom w:w="0" w:type="dxa"/>
              <w:right w:w="0" w:type="dxa"/>
            </w:tcMar>
            <w:hideMark/>
          </w:tcPr>
          <w:p w14:paraId="0033FF1C"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c)</w:t>
            </w:r>
            <w:r w:rsidRPr="00AD17C1">
              <w:rPr>
                <w:rFonts w:ascii="Times New Roman" w:eastAsia="Times New Roman" w:hAnsi="Times New Roman" w:cs="Times New Roman"/>
                <w:sz w:val="24"/>
                <w:szCs w:val="24"/>
                <w:lang w:eastAsia="tr-TR"/>
              </w:rPr>
              <w:t> Yapılacağı/teslim edileceği yer</w:t>
            </w:r>
          </w:p>
        </w:tc>
        <w:tc>
          <w:tcPr>
            <w:tcW w:w="50" w:type="pct"/>
            <w:shd w:val="clear" w:color="auto" w:fill="F5F5F5"/>
            <w:tcMar>
              <w:top w:w="45" w:type="dxa"/>
              <w:left w:w="0" w:type="dxa"/>
              <w:bottom w:w="0" w:type="dxa"/>
              <w:right w:w="0" w:type="dxa"/>
            </w:tcMar>
            <w:hideMark/>
          </w:tcPr>
          <w:p w14:paraId="65CE7BC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3D6EB039"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Yalova İl Özel İdaresi Ana Hizmet Binası</w:t>
            </w:r>
          </w:p>
        </w:tc>
      </w:tr>
      <w:tr w:rsidR="00AD17C1" w:rsidRPr="00AD17C1" w14:paraId="78F3ACBC" w14:textId="77777777" w:rsidTr="00DE792E">
        <w:trPr>
          <w:tblCellSpacing w:w="15" w:type="dxa"/>
        </w:trPr>
        <w:tc>
          <w:tcPr>
            <w:tcW w:w="3300" w:type="dxa"/>
            <w:shd w:val="clear" w:color="auto" w:fill="F5F5F5"/>
            <w:tcMar>
              <w:top w:w="45" w:type="dxa"/>
              <w:left w:w="0" w:type="dxa"/>
              <w:bottom w:w="0" w:type="dxa"/>
              <w:right w:w="0" w:type="dxa"/>
            </w:tcMar>
            <w:hideMark/>
          </w:tcPr>
          <w:p w14:paraId="61AB9B2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ç)</w:t>
            </w:r>
            <w:r w:rsidRPr="00AD17C1">
              <w:rPr>
                <w:rFonts w:ascii="Times New Roman" w:eastAsia="Times New Roman" w:hAnsi="Times New Roman" w:cs="Times New Roman"/>
                <w:sz w:val="24"/>
                <w:szCs w:val="24"/>
                <w:lang w:eastAsia="tr-TR"/>
              </w:rPr>
              <w:t> Süresi/teslim tarihi</w:t>
            </w:r>
          </w:p>
        </w:tc>
        <w:tc>
          <w:tcPr>
            <w:tcW w:w="50" w:type="pct"/>
            <w:shd w:val="clear" w:color="auto" w:fill="F5F5F5"/>
            <w:tcMar>
              <w:top w:w="45" w:type="dxa"/>
              <w:left w:w="0" w:type="dxa"/>
              <w:bottom w:w="0" w:type="dxa"/>
              <w:right w:w="0" w:type="dxa"/>
            </w:tcMar>
            <w:hideMark/>
          </w:tcPr>
          <w:p w14:paraId="0F6B5FC4"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254591B6" w14:textId="2B837596" w:rsidR="00DE792E" w:rsidRPr="00AD17C1" w:rsidRDefault="00DE792E" w:rsidP="00037C7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Yer tesliminden itibaren </w:t>
            </w:r>
            <w:r w:rsidR="00037C7E" w:rsidRPr="00AD17C1">
              <w:rPr>
                <w:rFonts w:ascii="Times New Roman" w:eastAsia="Times New Roman" w:hAnsi="Times New Roman" w:cs="Times New Roman"/>
                <w:b/>
                <w:bCs/>
                <w:sz w:val="24"/>
                <w:szCs w:val="24"/>
                <w:lang w:eastAsia="tr-TR"/>
              </w:rPr>
              <w:t>30</w:t>
            </w:r>
            <w:r w:rsidRPr="00AD17C1">
              <w:rPr>
                <w:rFonts w:ascii="Times New Roman" w:eastAsia="Times New Roman" w:hAnsi="Times New Roman" w:cs="Times New Roman"/>
                <w:b/>
                <w:bCs/>
                <w:sz w:val="24"/>
                <w:szCs w:val="24"/>
                <w:lang w:eastAsia="tr-TR"/>
              </w:rPr>
              <w:t xml:space="preserve"> (</w:t>
            </w:r>
            <w:r w:rsidR="008D1E5C">
              <w:rPr>
                <w:rFonts w:ascii="Times New Roman" w:eastAsia="Times New Roman" w:hAnsi="Times New Roman" w:cs="Times New Roman"/>
                <w:b/>
                <w:bCs/>
                <w:sz w:val="24"/>
                <w:szCs w:val="24"/>
                <w:lang w:eastAsia="tr-TR"/>
              </w:rPr>
              <w:t>otuz)</w:t>
            </w:r>
            <w:r w:rsidRPr="00AD17C1">
              <w:rPr>
                <w:rFonts w:ascii="Times New Roman" w:eastAsia="Times New Roman" w:hAnsi="Times New Roman" w:cs="Times New Roman"/>
                <w:b/>
                <w:bCs/>
                <w:sz w:val="24"/>
                <w:szCs w:val="24"/>
                <w:lang w:eastAsia="tr-TR"/>
              </w:rPr>
              <w:t xml:space="preserve"> takvim günüdür</w:t>
            </w:r>
            <w:r w:rsidRPr="00AD17C1">
              <w:rPr>
                <w:rFonts w:ascii="Times New Roman" w:eastAsia="Times New Roman" w:hAnsi="Times New Roman" w:cs="Times New Roman"/>
                <w:sz w:val="24"/>
                <w:szCs w:val="24"/>
                <w:lang w:eastAsia="tr-TR"/>
              </w:rPr>
              <w:t>.</w:t>
            </w:r>
          </w:p>
        </w:tc>
      </w:tr>
      <w:tr w:rsidR="00AD17C1" w:rsidRPr="00AD17C1" w14:paraId="65CB750C" w14:textId="77777777" w:rsidTr="00DE792E">
        <w:trPr>
          <w:tblCellSpacing w:w="15" w:type="dxa"/>
        </w:trPr>
        <w:tc>
          <w:tcPr>
            <w:tcW w:w="3300" w:type="dxa"/>
            <w:shd w:val="clear" w:color="auto" w:fill="F5F5F5"/>
            <w:tcMar>
              <w:top w:w="45" w:type="dxa"/>
              <w:left w:w="0" w:type="dxa"/>
              <w:bottom w:w="0" w:type="dxa"/>
              <w:right w:w="0" w:type="dxa"/>
            </w:tcMar>
            <w:hideMark/>
          </w:tcPr>
          <w:p w14:paraId="37369C49"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d)</w:t>
            </w:r>
            <w:r w:rsidRPr="00AD17C1">
              <w:rPr>
                <w:rFonts w:ascii="Times New Roman" w:eastAsia="Times New Roman" w:hAnsi="Times New Roman" w:cs="Times New Roman"/>
                <w:sz w:val="24"/>
                <w:szCs w:val="24"/>
                <w:lang w:eastAsia="tr-TR"/>
              </w:rPr>
              <w:t> İşe başlama tarihi</w:t>
            </w:r>
          </w:p>
        </w:tc>
        <w:tc>
          <w:tcPr>
            <w:tcW w:w="50" w:type="pct"/>
            <w:shd w:val="clear" w:color="auto" w:fill="F5F5F5"/>
            <w:tcMar>
              <w:top w:w="45" w:type="dxa"/>
              <w:left w:w="0" w:type="dxa"/>
              <w:bottom w:w="0" w:type="dxa"/>
              <w:right w:w="0" w:type="dxa"/>
            </w:tcMar>
            <w:hideMark/>
          </w:tcPr>
          <w:p w14:paraId="45167D41"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vAlign w:val="center"/>
            <w:hideMark/>
          </w:tcPr>
          <w:p w14:paraId="0ACFED33" w14:textId="5FF4F80A" w:rsidR="00DE792E" w:rsidRPr="00AD17C1" w:rsidRDefault="00DE792E" w:rsidP="00037C7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Sözleşmenin imzalandığı tarihten itibaren </w:t>
            </w:r>
            <w:r w:rsidR="00037C7E" w:rsidRPr="00AD17C1">
              <w:rPr>
                <w:rFonts w:ascii="Times New Roman" w:eastAsia="Times New Roman" w:hAnsi="Times New Roman" w:cs="Times New Roman"/>
                <w:b/>
                <w:bCs/>
                <w:sz w:val="24"/>
                <w:szCs w:val="24"/>
                <w:lang w:eastAsia="tr-TR"/>
              </w:rPr>
              <w:t>10</w:t>
            </w:r>
            <w:r w:rsidRPr="00AD17C1">
              <w:rPr>
                <w:rFonts w:ascii="Times New Roman" w:eastAsia="Times New Roman" w:hAnsi="Times New Roman" w:cs="Times New Roman"/>
                <w:b/>
                <w:bCs/>
                <w:sz w:val="24"/>
                <w:szCs w:val="24"/>
                <w:lang w:eastAsia="tr-TR"/>
              </w:rPr>
              <w:t> gün içinde</w:t>
            </w:r>
            <w:r w:rsidR="009D76A6" w:rsidRPr="00AD17C1">
              <w:rPr>
                <w:rFonts w:ascii="Times New Roman" w:eastAsia="Times New Roman" w:hAnsi="Times New Roman" w:cs="Times New Roman"/>
                <w:b/>
                <w:bCs/>
                <w:sz w:val="24"/>
                <w:szCs w:val="24"/>
                <w:lang w:eastAsia="tr-TR"/>
              </w:rPr>
              <w:t xml:space="preserve"> </w:t>
            </w:r>
            <w:r w:rsidRPr="00AD17C1">
              <w:rPr>
                <w:rFonts w:ascii="Times New Roman" w:eastAsia="Times New Roman" w:hAnsi="Times New Roman" w:cs="Times New Roman"/>
                <w:b/>
                <w:bCs/>
                <w:sz w:val="24"/>
                <w:szCs w:val="24"/>
                <w:lang w:eastAsia="tr-TR"/>
              </w:rPr>
              <w:t>yer teslimi yapılarak işe başlanacaktır.</w:t>
            </w:r>
          </w:p>
        </w:tc>
      </w:tr>
    </w:tbl>
    <w:p w14:paraId="49563E0D" w14:textId="77777777" w:rsidR="00DE792E" w:rsidRPr="00AD17C1" w:rsidRDefault="00DE792E" w:rsidP="00DE792E">
      <w:pPr>
        <w:spacing w:after="0" w:line="240" w:lineRule="auto"/>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br/>
      </w:r>
      <w:r w:rsidRPr="00AD17C1">
        <w:rPr>
          <w:rFonts w:ascii="Times New Roman" w:eastAsia="Times New Roman" w:hAnsi="Times New Roman" w:cs="Times New Roman"/>
          <w:b/>
          <w:bCs/>
          <w:sz w:val="24"/>
          <w:szCs w:val="24"/>
          <w:shd w:val="clear" w:color="auto" w:fill="F5F5F5"/>
          <w:lang w:eastAsia="tr-TR"/>
        </w:rPr>
        <w:t>3-İhalenin</w:t>
      </w:r>
    </w:p>
    <w:tbl>
      <w:tblPr>
        <w:tblW w:w="5000" w:type="pct"/>
        <w:tblCellSpacing w:w="15" w:type="dxa"/>
        <w:shd w:val="clear" w:color="auto" w:fill="F5F5F5"/>
        <w:tblLook w:val="04A0" w:firstRow="1" w:lastRow="0" w:firstColumn="1" w:lastColumn="0" w:noHBand="0" w:noVBand="1"/>
      </w:tblPr>
      <w:tblGrid>
        <w:gridCol w:w="3512"/>
        <w:gridCol w:w="120"/>
        <w:gridCol w:w="5440"/>
      </w:tblGrid>
      <w:tr w:rsidR="00AD17C1" w:rsidRPr="00AD17C1" w14:paraId="56F06BE1" w14:textId="77777777" w:rsidTr="00DE792E">
        <w:trPr>
          <w:tblCellSpacing w:w="15" w:type="dxa"/>
        </w:trPr>
        <w:tc>
          <w:tcPr>
            <w:tcW w:w="3300" w:type="dxa"/>
            <w:shd w:val="clear" w:color="auto" w:fill="F5F5F5"/>
            <w:tcMar>
              <w:top w:w="45" w:type="dxa"/>
              <w:left w:w="0" w:type="dxa"/>
              <w:bottom w:w="0" w:type="dxa"/>
              <w:right w:w="0" w:type="dxa"/>
            </w:tcMar>
            <w:hideMark/>
          </w:tcPr>
          <w:p w14:paraId="0C9759C2" w14:textId="2449ACD8" w:rsidR="00DE792E" w:rsidRPr="00AD17C1" w:rsidRDefault="00DE792E">
            <w:pPr>
              <w:spacing w:after="0" w:line="240" w:lineRule="atLeast"/>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a)</w:t>
            </w:r>
            <w:r w:rsidRPr="00AD17C1">
              <w:rPr>
                <w:rFonts w:ascii="Times New Roman" w:eastAsia="Times New Roman" w:hAnsi="Times New Roman" w:cs="Times New Roman"/>
                <w:sz w:val="24"/>
                <w:szCs w:val="24"/>
                <w:lang w:eastAsia="tr-TR"/>
              </w:rPr>
              <w:t> İhale tarih ve saati</w:t>
            </w:r>
          </w:p>
        </w:tc>
        <w:tc>
          <w:tcPr>
            <w:tcW w:w="50" w:type="pct"/>
            <w:shd w:val="clear" w:color="auto" w:fill="F5F5F5"/>
            <w:tcMar>
              <w:top w:w="45" w:type="dxa"/>
              <w:left w:w="0" w:type="dxa"/>
              <w:bottom w:w="0" w:type="dxa"/>
              <w:right w:w="0" w:type="dxa"/>
            </w:tcMar>
            <w:hideMark/>
          </w:tcPr>
          <w:p w14:paraId="255B2392"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hideMark/>
          </w:tcPr>
          <w:p w14:paraId="34706571" w14:textId="77777777" w:rsidR="00DE792E" w:rsidRPr="00AD17C1" w:rsidRDefault="00DE792E" w:rsidP="00037C7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2</w:t>
            </w:r>
            <w:r w:rsidR="00037C7E" w:rsidRPr="00AD17C1">
              <w:rPr>
                <w:rFonts w:ascii="Times New Roman" w:eastAsia="Times New Roman" w:hAnsi="Times New Roman" w:cs="Times New Roman"/>
                <w:b/>
                <w:bCs/>
                <w:sz w:val="24"/>
                <w:szCs w:val="24"/>
                <w:lang w:eastAsia="tr-TR"/>
              </w:rPr>
              <w:t>7.05</w:t>
            </w:r>
            <w:r w:rsidRPr="00AD17C1">
              <w:rPr>
                <w:rFonts w:ascii="Times New Roman" w:eastAsia="Times New Roman" w:hAnsi="Times New Roman" w:cs="Times New Roman"/>
                <w:b/>
                <w:bCs/>
                <w:sz w:val="24"/>
                <w:szCs w:val="24"/>
                <w:lang w:eastAsia="tr-TR"/>
              </w:rPr>
              <w:t xml:space="preserve">.2021 - </w:t>
            </w:r>
            <w:proofErr w:type="gramStart"/>
            <w:r w:rsidRPr="00AD17C1">
              <w:rPr>
                <w:rFonts w:ascii="Times New Roman" w:eastAsia="Times New Roman" w:hAnsi="Times New Roman" w:cs="Times New Roman"/>
                <w:b/>
                <w:bCs/>
                <w:sz w:val="24"/>
                <w:szCs w:val="24"/>
                <w:lang w:eastAsia="tr-TR"/>
              </w:rPr>
              <w:t>14:</w:t>
            </w:r>
            <w:r w:rsidR="00037C7E" w:rsidRPr="00AD17C1">
              <w:rPr>
                <w:rFonts w:ascii="Times New Roman" w:eastAsia="Times New Roman" w:hAnsi="Times New Roman" w:cs="Times New Roman"/>
                <w:b/>
                <w:bCs/>
                <w:sz w:val="24"/>
                <w:szCs w:val="24"/>
                <w:lang w:eastAsia="tr-TR"/>
              </w:rPr>
              <w:t>00</w:t>
            </w:r>
            <w:proofErr w:type="gramEnd"/>
          </w:p>
        </w:tc>
      </w:tr>
      <w:tr w:rsidR="00AD17C1" w:rsidRPr="00AD17C1" w14:paraId="12B53BEA" w14:textId="77777777" w:rsidTr="00DE792E">
        <w:trPr>
          <w:tblCellSpacing w:w="15" w:type="dxa"/>
        </w:trPr>
        <w:tc>
          <w:tcPr>
            <w:tcW w:w="0" w:type="auto"/>
            <w:shd w:val="clear" w:color="auto" w:fill="F5F5F5"/>
            <w:tcMar>
              <w:top w:w="45" w:type="dxa"/>
              <w:left w:w="0" w:type="dxa"/>
              <w:bottom w:w="0" w:type="dxa"/>
              <w:right w:w="0" w:type="dxa"/>
            </w:tcMar>
            <w:hideMark/>
          </w:tcPr>
          <w:p w14:paraId="606769AF" w14:textId="77777777" w:rsidR="00DE792E" w:rsidRPr="00AD17C1" w:rsidRDefault="00DE792E" w:rsidP="00037C7E">
            <w:pPr>
              <w:spacing w:after="0" w:line="240" w:lineRule="atLeast"/>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b)</w:t>
            </w:r>
            <w:r w:rsidRPr="00AD17C1">
              <w:rPr>
                <w:rFonts w:ascii="Times New Roman" w:eastAsia="Times New Roman" w:hAnsi="Times New Roman" w:cs="Times New Roman"/>
                <w:sz w:val="24"/>
                <w:szCs w:val="24"/>
                <w:lang w:eastAsia="tr-TR"/>
              </w:rPr>
              <w:t> İhale komisyonunun toplantı yeri</w:t>
            </w:r>
          </w:p>
        </w:tc>
        <w:tc>
          <w:tcPr>
            <w:tcW w:w="50" w:type="pct"/>
            <w:shd w:val="clear" w:color="auto" w:fill="F5F5F5"/>
            <w:tcMar>
              <w:top w:w="45" w:type="dxa"/>
              <w:left w:w="0" w:type="dxa"/>
              <w:bottom w:w="0" w:type="dxa"/>
              <w:right w:w="0" w:type="dxa"/>
            </w:tcMar>
            <w:hideMark/>
          </w:tcPr>
          <w:p w14:paraId="7A4E3B55" w14:textId="77777777" w:rsidR="00DE792E" w:rsidRPr="00AD17C1" w:rsidRDefault="00DE792E">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hideMark/>
          </w:tcPr>
          <w:p w14:paraId="75E3F031" w14:textId="77777777" w:rsidR="00AD17C1" w:rsidRDefault="00DE792E">
            <w:pPr>
              <w:spacing w:after="0" w:line="240" w:lineRule="atLeast"/>
              <w:jc w:val="both"/>
              <w:rPr>
                <w:rFonts w:ascii="Times New Roman" w:eastAsia="Times New Roman" w:hAnsi="Times New Roman" w:cs="Times New Roman"/>
                <w:b/>
                <w:bCs/>
                <w:sz w:val="24"/>
                <w:szCs w:val="24"/>
                <w:lang w:eastAsia="tr-TR"/>
              </w:rPr>
            </w:pPr>
            <w:r w:rsidRPr="00AD17C1">
              <w:rPr>
                <w:rFonts w:ascii="Times New Roman" w:eastAsia="Times New Roman" w:hAnsi="Times New Roman" w:cs="Times New Roman"/>
                <w:b/>
                <w:bCs/>
                <w:sz w:val="24"/>
                <w:szCs w:val="24"/>
                <w:lang w:eastAsia="tr-TR"/>
              </w:rPr>
              <w:t>Yalova İl Özel İdaresi Ana Hizmet Binası</w:t>
            </w:r>
          </w:p>
          <w:p w14:paraId="26472723" w14:textId="448288FA" w:rsidR="00AD17C1" w:rsidRPr="00AD17C1" w:rsidRDefault="00AD17C1">
            <w:pPr>
              <w:spacing w:after="0" w:line="240" w:lineRule="atLeast"/>
              <w:jc w:val="both"/>
              <w:rPr>
                <w:rFonts w:ascii="Times New Roman" w:eastAsia="Times New Roman" w:hAnsi="Times New Roman" w:cs="Times New Roman"/>
                <w:b/>
                <w:bCs/>
                <w:sz w:val="24"/>
                <w:szCs w:val="24"/>
                <w:lang w:eastAsia="tr-TR"/>
              </w:rPr>
            </w:pPr>
          </w:p>
        </w:tc>
      </w:tr>
      <w:tr w:rsidR="00AD17C1" w:rsidRPr="00AD17C1" w14:paraId="4E65ECBF" w14:textId="77777777" w:rsidTr="00DE792E">
        <w:trPr>
          <w:tblCellSpacing w:w="15" w:type="dxa"/>
        </w:trPr>
        <w:tc>
          <w:tcPr>
            <w:tcW w:w="0" w:type="auto"/>
            <w:shd w:val="clear" w:color="auto" w:fill="F5F5F5"/>
            <w:tcMar>
              <w:top w:w="45" w:type="dxa"/>
              <w:left w:w="0" w:type="dxa"/>
              <w:bottom w:w="0" w:type="dxa"/>
              <w:right w:w="0" w:type="dxa"/>
            </w:tcMar>
          </w:tcPr>
          <w:p w14:paraId="04F3FFB8" w14:textId="00CC732C" w:rsidR="00AD17C1" w:rsidRPr="00AD17C1" w:rsidRDefault="00AD17C1" w:rsidP="00037C7E">
            <w:pPr>
              <w:spacing w:after="0" w:line="24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c) </w:t>
            </w:r>
            <w:r w:rsidRPr="00AD17C1">
              <w:rPr>
                <w:rFonts w:ascii="Times New Roman" w:eastAsia="Times New Roman" w:hAnsi="Times New Roman" w:cs="Times New Roman"/>
                <w:sz w:val="24"/>
                <w:szCs w:val="24"/>
                <w:lang w:eastAsia="tr-TR"/>
              </w:rPr>
              <w:t>İhalenin Türü</w:t>
            </w:r>
          </w:p>
        </w:tc>
        <w:tc>
          <w:tcPr>
            <w:tcW w:w="50" w:type="pct"/>
            <w:shd w:val="clear" w:color="auto" w:fill="F5F5F5"/>
            <w:tcMar>
              <w:top w:w="45" w:type="dxa"/>
              <w:left w:w="0" w:type="dxa"/>
              <w:bottom w:w="0" w:type="dxa"/>
              <w:right w:w="0" w:type="dxa"/>
            </w:tcMar>
          </w:tcPr>
          <w:p w14:paraId="1FA5E25B" w14:textId="3E6B0A25" w:rsidR="00AD17C1" w:rsidRPr="00AD17C1" w:rsidRDefault="00AD17C1">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shd w:val="clear" w:color="auto" w:fill="F5F5F5"/>
            <w:tcMar>
              <w:top w:w="45" w:type="dxa"/>
              <w:left w:w="0" w:type="dxa"/>
              <w:bottom w:w="0" w:type="dxa"/>
              <w:right w:w="0" w:type="dxa"/>
            </w:tcMar>
          </w:tcPr>
          <w:p w14:paraId="39E9837C" w14:textId="3206D280" w:rsidR="00AD17C1" w:rsidRPr="00AD17C1" w:rsidRDefault="00AD17C1">
            <w:pPr>
              <w:spacing w:after="0"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2886 sayılı Devlet İhale</w:t>
            </w:r>
            <w:r w:rsidR="008D1E5C">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Kanununun</w:t>
            </w:r>
            <w:r w:rsidR="008D1E5C">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45. Maddesi (Açık Teklif Usulü)</w:t>
            </w:r>
          </w:p>
        </w:tc>
      </w:tr>
    </w:tbl>
    <w:p w14:paraId="4DC83D73" w14:textId="77777777" w:rsidR="00037C7E" w:rsidRPr="00AD17C1" w:rsidRDefault="00037C7E" w:rsidP="00DE792E">
      <w:pPr>
        <w:spacing w:after="0" w:line="240" w:lineRule="auto"/>
        <w:rPr>
          <w:rFonts w:ascii="Times New Roman" w:eastAsia="Times New Roman" w:hAnsi="Times New Roman" w:cs="Times New Roman"/>
          <w:sz w:val="24"/>
          <w:szCs w:val="24"/>
          <w:lang w:eastAsia="tr-TR"/>
        </w:rPr>
      </w:pPr>
    </w:p>
    <w:p w14:paraId="15EA3C85" w14:textId="26B8220E" w:rsidR="00037C7E" w:rsidRPr="00AD17C1" w:rsidRDefault="00037C7E" w:rsidP="00037C7E">
      <w:pPr>
        <w:spacing w:after="0" w:line="240" w:lineRule="auto"/>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br/>
      </w:r>
      <w:r w:rsidRPr="00AD17C1">
        <w:rPr>
          <w:rFonts w:ascii="Times New Roman" w:eastAsia="Times New Roman" w:hAnsi="Times New Roman" w:cs="Times New Roman"/>
          <w:b/>
          <w:bCs/>
          <w:sz w:val="24"/>
          <w:szCs w:val="24"/>
          <w:shd w:val="clear" w:color="auto" w:fill="F5F5F5"/>
          <w:lang w:eastAsia="tr-TR"/>
        </w:rPr>
        <w:t>4- Mu</w:t>
      </w:r>
      <w:r w:rsidR="00F966B2" w:rsidRPr="00AD17C1">
        <w:rPr>
          <w:rFonts w:ascii="Times New Roman" w:eastAsia="Times New Roman" w:hAnsi="Times New Roman" w:cs="Times New Roman"/>
          <w:b/>
          <w:bCs/>
          <w:sz w:val="24"/>
          <w:szCs w:val="24"/>
          <w:shd w:val="clear" w:color="auto" w:fill="F5F5F5"/>
          <w:lang w:eastAsia="tr-TR"/>
        </w:rPr>
        <w:t>h</w:t>
      </w:r>
      <w:r w:rsidRPr="00AD17C1">
        <w:rPr>
          <w:rFonts w:ascii="Times New Roman" w:eastAsia="Times New Roman" w:hAnsi="Times New Roman" w:cs="Times New Roman"/>
          <w:b/>
          <w:bCs/>
          <w:sz w:val="24"/>
          <w:szCs w:val="24"/>
          <w:shd w:val="clear" w:color="auto" w:fill="F5F5F5"/>
          <w:lang w:eastAsia="tr-TR"/>
        </w:rPr>
        <w:t>ammen Bedel ve Geçici teminat Tutarı</w:t>
      </w:r>
    </w:p>
    <w:tbl>
      <w:tblPr>
        <w:tblW w:w="5000" w:type="pct"/>
        <w:tblCellSpacing w:w="15" w:type="dxa"/>
        <w:shd w:val="clear" w:color="auto" w:fill="F5F5F5"/>
        <w:tblLook w:val="04A0" w:firstRow="1" w:lastRow="0" w:firstColumn="1" w:lastColumn="0" w:noHBand="0" w:noVBand="1"/>
      </w:tblPr>
      <w:tblGrid>
        <w:gridCol w:w="3345"/>
        <w:gridCol w:w="120"/>
        <w:gridCol w:w="116"/>
        <w:gridCol w:w="5491"/>
      </w:tblGrid>
      <w:tr w:rsidR="00AD17C1" w:rsidRPr="00AD17C1" w14:paraId="7CEB715B" w14:textId="77777777" w:rsidTr="00AD530A">
        <w:trPr>
          <w:tblCellSpacing w:w="15" w:type="dxa"/>
        </w:trPr>
        <w:tc>
          <w:tcPr>
            <w:tcW w:w="3300" w:type="dxa"/>
            <w:shd w:val="clear" w:color="auto" w:fill="F5F5F5"/>
            <w:tcMar>
              <w:top w:w="45" w:type="dxa"/>
              <w:left w:w="0" w:type="dxa"/>
              <w:bottom w:w="0" w:type="dxa"/>
              <w:right w:w="0" w:type="dxa"/>
            </w:tcMar>
            <w:hideMark/>
          </w:tcPr>
          <w:p w14:paraId="562088B1" w14:textId="00FF4211" w:rsidR="00037C7E" w:rsidRPr="00AD17C1" w:rsidRDefault="00037C7E" w:rsidP="00037C7E">
            <w:pPr>
              <w:spacing w:after="0" w:line="240" w:lineRule="atLeast"/>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 xml:space="preserve">a) </w:t>
            </w:r>
            <w:r w:rsidRPr="00AD17C1">
              <w:rPr>
                <w:rFonts w:ascii="Times New Roman" w:eastAsia="Times New Roman" w:hAnsi="Times New Roman" w:cs="Times New Roman"/>
                <w:bCs/>
                <w:sz w:val="24"/>
                <w:szCs w:val="24"/>
                <w:lang w:eastAsia="tr-TR"/>
              </w:rPr>
              <w:t>Mu</w:t>
            </w:r>
            <w:r w:rsidR="00F966B2" w:rsidRPr="00AD17C1">
              <w:rPr>
                <w:rFonts w:ascii="Times New Roman" w:eastAsia="Times New Roman" w:hAnsi="Times New Roman" w:cs="Times New Roman"/>
                <w:bCs/>
                <w:sz w:val="24"/>
                <w:szCs w:val="24"/>
                <w:lang w:eastAsia="tr-TR"/>
              </w:rPr>
              <w:t>h</w:t>
            </w:r>
            <w:r w:rsidRPr="00AD17C1">
              <w:rPr>
                <w:rFonts w:ascii="Times New Roman" w:eastAsia="Times New Roman" w:hAnsi="Times New Roman" w:cs="Times New Roman"/>
                <w:bCs/>
                <w:sz w:val="24"/>
                <w:szCs w:val="24"/>
                <w:lang w:eastAsia="tr-TR"/>
              </w:rPr>
              <w:t>ammen Bedel</w:t>
            </w:r>
          </w:p>
        </w:tc>
        <w:tc>
          <w:tcPr>
            <w:tcW w:w="206" w:type="dxa"/>
            <w:gridSpan w:val="2"/>
            <w:shd w:val="clear" w:color="auto" w:fill="F5F5F5"/>
            <w:tcMar>
              <w:top w:w="45" w:type="dxa"/>
              <w:left w:w="0" w:type="dxa"/>
              <w:bottom w:w="0" w:type="dxa"/>
              <w:right w:w="0" w:type="dxa"/>
            </w:tcMar>
            <w:hideMark/>
          </w:tcPr>
          <w:p w14:paraId="3928C7FE" w14:textId="77777777" w:rsidR="00037C7E" w:rsidRPr="00AD17C1" w:rsidRDefault="00037C7E" w:rsidP="00051929">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5446" w:type="dxa"/>
            <w:shd w:val="clear" w:color="auto" w:fill="F5F5F5"/>
            <w:tcMar>
              <w:top w:w="45" w:type="dxa"/>
              <w:left w:w="0" w:type="dxa"/>
              <w:bottom w:w="0" w:type="dxa"/>
              <w:right w:w="0" w:type="dxa"/>
            </w:tcMar>
            <w:hideMark/>
          </w:tcPr>
          <w:p w14:paraId="6C8D1F02" w14:textId="1C344DBA" w:rsidR="00037C7E" w:rsidRPr="00AD17C1" w:rsidRDefault="00AD530A" w:rsidP="00051929">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55.000,00 ₺</w:t>
            </w:r>
            <w:r w:rsidR="00D26753">
              <w:rPr>
                <w:rFonts w:ascii="Times New Roman" w:eastAsia="Times New Roman" w:hAnsi="Times New Roman" w:cs="Times New Roman"/>
                <w:b/>
                <w:bCs/>
                <w:sz w:val="24"/>
                <w:szCs w:val="24"/>
                <w:lang w:eastAsia="tr-TR"/>
              </w:rPr>
              <w:t>+</w:t>
            </w:r>
            <w:r w:rsidRPr="00AD17C1">
              <w:rPr>
                <w:rFonts w:ascii="Times New Roman" w:eastAsia="Times New Roman" w:hAnsi="Times New Roman" w:cs="Times New Roman"/>
                <w:b/>
                <w:bCs/>
                <w:sz w:val="24"/>
                <w:szCs w:val="24"/>
                <w:lang w:eastAsia="tr-TR"/>
              </w:rPr>
              <w:t>KDV</w:t>
            </w:r>
            <w:r w:rsidR="0034354B" w:rsidRPr="00AD17C1">
              <w:rPr>
                <w:rFonts w:ascii="Times New Roman" w:eastAsia="Times New Roman" w:hAnsi="Times New Roman" w:cs="Times New Roman"/>
                <w:b/>
                <w:bCs/>
                <w:sz w:val="24"/>
                <w:szCs w:val="24"/>
                <w:lang w:eastAsia="tr-TR"/>
              </w:rPr>
              <w:t xml:space="preserve"> olacak şekilde belirlenmiştir. Pey Miktarı en az 5.000,00 ₺ olacak şekilde belirlenmiştir.</w:t>
            </w:r>
          </w:p>
        </w:tc>
      </w:tr>
      <w:tr w:rsidR="00AD17C1" w:rsidRPr="00AD17C1" w14:paraId="098BED6C" w14:textId="77777777" w:rsidTr="00AD530A">
        <w:trPr>
          <w:tblCellSpacing w:w="15" w:type="dxa"/>
        </w:trPr>
        <w:tc>
          <w:tcPr>
            <w:tcW w:w="3300" w:type="dxa"/>
            <w:shd w:val="clear" w:color="auto" w:fill="F5F5F5"/>
            <w:tcMar>
              <w:top w:w="45" w:type="dxa"/>
              <w:left w:w="0" w:type="dxa"/>
              <w:bottom w:w="0" w:type="dxa"/>
              <w:right w:w="0" w:type="dxa"/>
            </w:tcMar>
            <w:hideMark/>
          </w:tcPr>
          <w:p w14:paraId="6F68A3F8" w14:textId="77777777" w:rsidR="00037C7E" w:rsidRPr="00AD17C1" w:rsidRDefault="00037C7E" w:rsidP="00037C7E">
            <w:pPr>
              <w:spacing w:after="0" w:line="240" w:lineRule="atLeast"/>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lang w:eastAsia="tr-TR"/>
              </w:rPr>
              <w:t>b)</w:t>
            </w:r>
            <w:r w:rsidRPr="00AD17C1">
              <w:rPr>
                <w:rFonts w:ascii="Times New Roman" w:eastAsia="Times New Roman" w:hAnsi="Times New Roman" w:cs="Times New Roman"/>
                <w:sz w:val="24"/>
                <w:szCs w:val="24"/>
                <w:lang w:eastAsia="tr-TR"/>
              </w:rPr>
              <w:t> Geçici Teminat Tutarı</w:t>
            </w:r>
          </w:p>
        </w:tc>
        <w:tc>
          <w:tcPr>
            <w:tcW w:w="90" w:type="dxa"/>
            <w:shd w:val="clear" w:color="auto" w:fill="F5F5F5"/>
            <w:tcMar>
              <w:top w:w="45" w:type="dxa"/>
              <w:left w:w="0" w:type="dxa"/>
              <w:bottom w:w="0" w:type="dxa"/>
              <w:right w:w="0" w:type="dxa"/>
            </w:tcMar>
            <w:hideMark/>
          </w:tcPr>
          <w:p w14:paraId="1C67614C" w14:textId="77777777" w:rsidR="00037C7E" w:rsidRPr="00AD17C1" w:rsidRDefault="00037C7E" w:rsidP="00051929">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5562" w:type="dxa"/>
            <w:gridSpan w:val="2"/>
            <w:shd w:val="clear" w:color="auto" w:fill="F5F5F5"/>
            <w:tcMar>
              <w:top w:w="45" w:type="dxa"/>
              <w:left w:w="0" w:type="dxa"/>
              <w:bottom w:w="0" w:type="dxa"/>
              <w:right w:w="0" w:type="dxa"/>
            </w:tcMar>
            <w:hideMark/>
          </w:tcPr>
          <w:p w14:paraId="450C725B" w14:textId="7C02AC79" w:rsidR="00037C7E" w:rsidRPr="00AD17C1" w:rsidRDefault="00AD530A" w:rsidP="004C6DD9">
            <w:pPr>
              <w:spacing w:after="0" w:line="240" w:lineRule="atLeast"/>
              <w:jc w:val="both"/>
              <w:rPr>
                <w:rFonts w:ascii="Times New Roman" w:eastAsia="Times New Roman" w:hAnsi="Times New Roman" w:cs="Times New Roman"/>
                <w:sz w:val="24"/>
                <w:szCs w:val="24"/>
                <w:lang w:eastAsia="tr-TR"/>
              </w:rPr>
            </w:pPr>
            <w:r w:rsidRPr="00AD17C1">
              <w:rPr>
                <w:rFonts w:ascii="Times New Roman" w:hAnsi="Times New Roman" w:cs="Times New Roman"/>
                <w:sz w:val="24"/>
                <w:szCs w:val="24"/>
              </w:rPr>
              <w:t xml:space="preserve">  İhaleye katılacak olan istekliler </w:t>
            </w:r>
            <w:r w:rsidR="009D76A6" w:rsidRPr="00AD17C1">
              <w:rPr>
                <w:rFonts w:ascii="Times New Roman" w:hAnsi="Times New Roman" w:cs="Times New Roman"/>
                <w:sz w:val="24"/>
                <w:szCs w:val="24"/>
              </w:rPr>
              <w:t>mu</w:t>
            </w:r>
            <w:r w:rsidR="00F966B2" w:rsidRPr="00AD17C1">
              <w:rPr>
                <w:rFonts w:ascii="Times New Roman" w:hAnsi="Times New Roman" w:cs="Times New Roman"/>
                <w:sz w:val="24"/>
                <w:szCs w:val="24"/>
              </w:rPr>
              <w:t>h</w:t>
            </w:r>
            <w:r w:rsidR="009D76A6" w:rsidRPr="00AD17C1">
              <w:rPr>
                <w:rFonts w:ascii="Times New Roman" w:hAnsi="Times New Roman" w:cs="Times New Roman"/>
                <w:sz w:val="24"/>
                <w:szCs w:val="24"/>
              </w:rPr>
              <w:t>ammen</w:t>
            </w:r>
            <w:r w:rsidRPr="00AD17C1">
              <w:rPr>
                <w:rFonts w:ascii="Times New Roman" w:hAnsi="Times New Roman" w:cs="Times New Roman"/>
                <w:sz w:val="24"/>
                <w:szCs w:val="24"/>
              </w:rPr>
              <w:t xml:space="preserve"> bedelin (55.000,00 ₺) %</w:t>
            </w:r>
            <w:r w:rsidR="004C6DD9">
              <w:rPr>
                <w:rFonts w:ascii="Times New Roman" w:hAnsi="Times New Roman" w:cs="Times New Roman"/>
                <w:sz w:val="24"/>
                <w:szCs w:val="24"/>
              </w:rPr>
              <w:t>6</w:t>
            </w:r>
            <w:r w:rsidRPr="00AD17C1">
              <w:rPr>
                <w:rFonts w:ascii="Times New Roman" w:hAnsi="Times New Roman" w:cs="Times New Roman"/>
                <w:sz w:val="24"/>
                <w:szCs w:val="24"/>
              </w:rPr>
              <w:t xml:space="preserve"> oranından (</w:t>
            </w:r>
            <w:r w:rsidR="004C6DD9">
              <w:rPr>
                <w:rFonts w:ascii="Times New Roman" w:hAnsi="Times New Roman" w:cs="Times New Roman"/>
                <w:sz w:val="24"/>
                <w:szCs w:val="24"/>
              </w:rPr>
              <w:t>3</w:t>
            </w:r>
            <w:r w:rsidR="008D1E5C">
              <w:rPr>
                <w:rFonts w:ascii="Times New Roman" w:hAnsi="Times New Roman" w:cs="Times New Roman"/>
                <w:sz w:val="24"/>
                <w:szCs w:val="24"/>
              </w:rPr>
              <w:t>.</w:t>
            </w:r>
            <w:r w:rsidR="004C6DD9">
              <w:rPr>
                <w:rFonts w:ascii="Times New Roman" w:hAnsi="Times New Roman" w:cs="Times New Roman"/>
                <w:sz w:val="24"/>
                <w:szCs w:val="24"/>
              </w:rPr>
              <w:t>3</w:t>
            </w:r>
            <w:r w:rsidR="008D1E5C">
              <w:rPr>
                <w:rFonts w:ascii="Times New Roman" w:hAnsi="Times New Roman" w:cs="Times New Roman"/>
                <w:sz w:val="24"/>
                <w:szCs w:val="24"/>
              </w:rPr>
              <w:t>00</w:t>
            </w:r>
            <w:r w:rsidRPr="00AD17C1">
              <w:rPr>
                <w:rFonts w:ascii="Times New Roman" w:hAnsi="Times New Roman" w:cs="Times New Roman"/>
                <w:sz w:val="24"/>
                <w:szCs w:val="24"/>
              </w:rPr>
              <w:t>,00 ₺) az olmamak şartı ile hesaplanacak geçici teminatı</w:t>
            </w:r>
            <w:r w:rsidR="008D1E5C">
              <w:rPr>
                <w:rFonts w:ascii="Times New Roman" w:hAnsi="Times New Roman" w:cs="Times New Roman"/>
                <w:sz w:val="24"/>
                <w:szCs w:val="24"/>
              </w:rPr>
              <w:t xml:space="preserve">, katılım evraklarıyla birlikte </w:t>
            </w:r>
            <w:r w:rsidRPr="00AD17C1">
              <w:rPr>
                <w:rFonts w:ascii="Times New Roman" w:hAnsi="Times New Roman" w:cs="Times New Roman"/>
                <w:sz w:val="24"/>
                <w:szCs w:val="24"/>
              </w:rPr>
              <w:t>İdareye sunacaktır.</w:t>
            </w:r>
            <w:r w:rsidR="00AD17C1" w:rsidRPr="00AD17C1">
              <w:rPr>
                <w:rFonts w:ascii="Times New Roman" w:hAnsi="Times New Roman" w:cs="Times New Roman"/>
                <w:sz w:val="24"/>
                <w:szCs w:val="24"/>
              </w:rPr>
              <w:t xml:space="preserve"> Geçici Teminatın nakit olarak yatırılması halinde </w:t>
            </w:r>
            <w:r w:rsidR="00AD17C1" w:rsidRPr="00AD17C1">
              <w:rPr>
                <w:rStyle w:val="richtext"/>
                <w:rFonts w:ascii="Times New Roman" w:hAnsi="Times New Roman" w:cs="Times New Roman"/>
                <w:b/>
                <w:bCs/>
                <w:sz w:val="24"/>
                <w:szCs w:val="24"/>
              </w:rPr>
              <w:t xml:space="preserve">TR66 0001 5001 5800 7260 7548 86 İBAN </w:t>
            </w:r>
            <w:proofErr w:type="spellStart"/>
            <w:r w:rsidR="00AD17C1" w:rsidRPr="00AD17C1">
              <w:rPr>
                <w:rStyle w:val="richtext"/>
                <w:rFonts w:ascii="Times New Roman" w:hAnsi="Times New Roman" w:cs="Times New Roman"/>
                <w:sz w:val="24"/>
                <w:szCs w:val="24"/>
              </w:rPr>
              <w:t>Nolu</w:t>
            </w:r>
            <w:proofErr w:type="spellEnd"/>
            <w:r w:rsidR="00AD17C1" w:rsidRPr="00AD17C1">
              <w:rPr>
                <w:rStyle w:val="richtext"/>
                <w:rFonts w:ascii="Times New Roman" w:hAnsi="Times New Roman" w:cs="Times New Roman"/>
                <w:sz w:val="24"/>
                <w:szCs w:val="24"/>
              </w:rPr>
              <w:t xml:space="preserve"> Vakıflar Bankası Yalova Şubesinde Özel İdaresi adına açılı olan hesaba yatırılması gerekmektedir</w:t>
            </w:r>
            <w:r w:rsidR="00AD17C1" w:rsidRPr="00AD17C1">
              <w:rPr>
                <w:rStyle w:val="richtext"/>
                <w:rFonts w:ascii="Times New Roman" w:hAnsi="Times New Roman" w:cs="Times New Roman"/>
                <w:sz w:val="24"/>
                <w:szCs w:val="24"/>
                <w:u w:val="dotted"/>
              </w:rPr>
              <w:t>.</w:t>
            </w:r>
          </w:p>
        </w:tc>
      </w:tr>
      <w:tr w:rsidR="00AD17C1" w:rsidRPr="00AD17C1" w14:paraId="55DB8B93" w14:textId="77777777" w:rsidTr="00AD530A">
        <w:trPr>
          <w:tblCellSpacing w:w="15" w:type="dxa"/>
        </w:trPr>
        <w:tc>
          <w:tcPr>
            <w:tcW w:w="3300" w:type="dxa"/>
            <w:shd w:val="clear" w:color="auto" w:fill="F5F5F5"/>
            <w:tcMar>
              <w:top w:w="45" w:type="dxa"/>
              <w:left w:w="0" w:type="dxa"/>
              <w:bottom w:w="0" w:type="dxa"/>
              <w:right w:w="0" w:type="dxa"/>
            </w:tcMar>
          </w:tcPr>
          <w:p w14:paraId="581FEBF9" w14:textId="77777777" w:rsidR="00AD530A" w:rsidRPr="00AD17C1" w:rsidRDefault="00AD530A" w:rsidP="00037C7E">
            <w:pPr>
              <w:spacing w:after="0" w:line="240" w:lineRule="atLeast"/>
              <w:rPr>
                <w:rFonts w:ascii="Times New Roman" w:eastAsia="Times New Roman" w:hAnsi="Times New Roman" w:cs="Times New Roman"/>
                <w:b/>
                <w:bCs/>
                <w:sz w:val="24"/>
                <w:szCs w:val="24"/>
                <w:lang w:eastAsia="tr-TR"/>
              </w:rPr>
            </w:pPr>
            <w:r w:rsidRPr="00AD17C1">
              <w:rPr>
                <w:rFonts w:ascii="Times New Roman" w:eastAsia="Times New Roman" w:hAnsi="Times New Roman" w:cs="Times New Roman"/>
                <w:b/>
                <w:bCs/>
                <w:sz w:val="24"/>
                <w:szCs w:val="24"/>
                <w:lang w:eastAsia="tr-TR"/>
              </w:rPr>
              <w:lastRenderedPageBreak/>
              <w:t>c) Kesin Teminat Tutarı</w:t>
            </w:r>
          </w:p>
        </w:tc>
        <w:tc>
          <w:tcPr>
            <w:tcW w:w="90" w:type="dxa"/>
            <w:shd w:val="clear" w:color="auto" w:fill="F5F5F5"/>
            <w:tcMar>
              <w:top w:w="45" w:type="dxa"/>
              <w:left w:w="0" w:type="dxa"/>
              <w:bottom w:w="0" w:type="dxa"/>
              <w:right w:w="0" w:type="dxa"/>
            </w:tcMar>
          </w:tcPr>
          <w:p w14:paraId="5BACA1F2" w14:textId="77777777" w:rsidR="00AD530A" w:rsidRPr="00AD17C1" w:rsidRDefault="00AD530A" w:rsidP="00051929">
            <w:pPr>
              <w:spacing w:after="0" w:line="240" w:lineRule="atLeast"/>
              <w:jc w:val="both"/>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lang w:eastAsia="tr-TR"/>
              </w:rPr>
              <w:t>:</w:t>
            </w:r>
          </w:p>
        </w:tc>
        <w:tc>
          <w:tcPr>
            <w:tcW w:w="5562" w:type="dxa"/>
            <w:gridSpan w:val="2"/>
            <w:shd w:val="clear" w:color="auto" w:fill="F5F5F5"/>
            <w:tcMar>
              <w:top w:w="45" w:type="dxa"/>
              <w:left w:w="0" w:type="dxa"/>
              <w:bottom w:w="0" w:type="dxa"/>
              <w:right w:w="0" w:type="dxa"/>
            </w:tcMar>
          </w:tcPr>
          <w:p w14:paraId="08CDAFBD" w14:textId="77777777" w:rsidR="00AD530A" w:rsidRPr="00AD17C1" w:rsidRDefault="00AD530A" w:rsidP="00AD530A">
            <w:pPr>
              <w:spacing w:after="0" w:line="240" w:lineRule="atLeast"/>
              <w:jc w:val="both"/>
              <w:rPr>
                <w:rFonts w:ascii="Times New Roman" w:hAnsi="Times New Roman" w:cs="Times New Roman"/>
                <w:sz w:val="24"/>
                <w:szCs w:val="24"/>
              </w:rPr>
            </w:pPr>
            <w:r w:rsidRPr="00AD17C1">
              <w:rPr>
                <w:rFonts w:ascii="Times New Roman" w:hAnsi="Times New Roman" w:cs="Times New Roman"/>
                <w:sz w:val="24"/>
                <w:szCs w:val="24"/>
              </w:rPr>
              <w:t>İhale üzerinde bırakılan istekliden sözleşme imzalanmadan önce, ihale bedelinin % 6'sı oranında kesin teminat alınacaktır.</w:t>
            </w:r>
          </w:p>
        </w:tc>
      </w:tr>
    </w:tbl>
    <w:p w14:paraId="5E485541" w14:textId="5F80C22B" w:rsidR="009D76A6" w:rsidRPr="00AD17C1" w:rsidRDefault="00DE792E" w:rsidP="009D76A6">
      <w:pPr>
        <w:shd w:val="clear" w:color="auto" w:fill="FFFFFF"/>
        <w:spacing w:after="0" w:line="300"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AD17C1">
        <w:rPr>
          <w:rFonts w:ascii="Times New Roman" w:eastAsia="Times New Roman" w:hAnsi="Times New Roman" w:cs="Times New Roman"/>
          <w:sz w:val="24"/>
          <w:szCs w:val="24"/>
          <w:lang w:eastAsia="tr-TR"/>
        </w:rPr>
        <w:br/>
      </w:r>
      <w:r w:rsidR="009D76A6" w:rsidRPr="00AD17C1">
        <w:rPr>
          <w:rFonts w:ascii="Times New Roman" w:eastAsia="Times New Roman" w:hAnsi="Times New Roman" w:cs="Times New Roman"/>
          <w:b/>
          <w:bCs/>
          <w:sz w:val="24"/>
          <w:szCs w:val="24"/>
          <w:bdr w:val="none" w:sz="0" w:space="0" w:color="auto" w:frame="1"/>
          <w:lang w:eastAsia="tr-TR"/>
        </w:rPr>
        <w:t xml:space="preserve">5- İhaleye katılabilme şartları ve istenilen belgeler ile yeterlik değerlendirmesinde uygulanacak </w:t>
      </w:r>
      <w:proofErr w:type="gramStart"/>
      <w:r w:rsidR="009D76A6" w:rsidRPr="00AD17C1">
        <w:rPr>
          <w:rFonts w:ascii="Times New Roman" w:eastAsia="Times New Roman" w:hAnsi="Times New Roman" w:cs="Times New Roman"/>
          <w:b/>
          <w:bCs/>
          <w:sz w:val="24"/>
          <w:szCs w:val="24"/>
          <w:bdr w:val="none" w:sz="0" w:space="0" w:color="auto" w:frame="1"/>
          <w:lang w:eastAsia="tr-TR"/>
        </w:rPr>
        <w:t>kriterler</w:t>
      </w:r>
      <w:proofErr w:type="gramEnd"/>
      <w:r w:rsidR="009D76A6" w:rsidRPr="00AD17C1">
        <w:rPr>
          <w:rFonts w:ascii="Times New Roman" w:eastAsia="Times New Roman" w:hAnsi="Times New Roman" w:cs="Times New Roman"/>
          <w:b/>
          <w:bCs/>
          <w:sz w:val="24"/>
          <w:szCs w:val="24"/>
          <w:bdr w:val="none" w:sz="0" w:space="0" w:color="auto" w:frame="1"/>
          <w:lang w:eastAsia="tr-TR"/>
        </w:rPr>
        <w:t>;   </w:t>
      </w:r>
    </w:p>
    <w:p w14:paraId="17FB94DA" w14:textId="77777777" w:rsidR="009D76A6" w:rsidRPr="00AD17C1" w:rsidRDefault="009D76A6"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bdr w:val="none" w:sz="0" w:space="0" w:color="auto" w:frame="1"/>
          <w:lang w:eastAsia="tr-TR"/>
        </w:rPr>
        <w:t>                     İhaleye katılacak olan gerçek ve tüzel kişilerin aşağıdaki belgeler ile ihale gün ve saatinde ihalenin yapılacağı yerde hazır bulunmaları gerekmektedir;</w:t>
      </w:r>
    </w:p>
    <w:tbl>
      <w:tblPr>
        <w:tblW w:w="9242" w:type="dxa"/>
        <w:shd w:val="clear" w:color="auto" w:fill="FFFFFF"/>
        <w:tblCellMar>
          <w:left w:w="0" w:type="dxa"/>
          <w:right w:w="0" w:type="dxa"/>
        </w:tblCellMar>
        <w:tblLook w:val="04A0" w:firstRow="1" w:lastRow="0" w:firstColumn="1" w:lastColumn="0" w:noHBand="0" w:noVBand="1"/>
      </w:tblPr>
      <w:tblGrid>
        <w:gridCol w:w="9242"/>
      </w:tblGrid>
      <w:tr w:rsidR="00AD17C1" w:rsidRPr="00AD17C1" w14:paraId="21D0BD80" w14:textId="77777777" w:rsidTr="00776E91">
        <w:trPr>
          <w:trHeight w:val="1753"/>
        </w:trPr>
        <w:tc>
          <w:tcPr>
            <w:tcW w:w="9242" w:type="dxa"/>
            <w:tcBorders>
              <w:top w:val="nil"/>
              <w:left w:val="nil"/>
              <w:bottom w:val="nil"/>
              <w:right w:val="nil"/>
            </w:tcBorders>
            <w:shd w:val="clear" w:color="auto" w:fill="auto"/>
            <w:tcMar>
              <w:top w:w="0" w:type="dxa"/>
              <w:left w:w="108" w:type="dxa"/>
              <w:bottom w:w="0" w:type="dxa"/>
              <w:right w:w="108" w:type="dxa"/>
            </w:tcMar>
            <w:hideMark/>
          </w:tcPr>
          <w:p w14:paraId="298A3ACD" w14:textId="77777777" w:rsidR="009D76A6" w:rsidRPr="00AD17C1" w:rsidRDefault="009D76A6" w:rsidP="00776E91">
            <w:pPr>
              <w:spacing w:after="0" w:line="240" w:lineRule="auto"/>
              <w:ind w:left="360" w:hanging="360"/>
              <w:jc w:val="both"/>
              <w:textAlignment w:val="baseline"/>
              <w:rPr>
                <w:rFonts w:ascii="Times New Roman" w:eastAsia="Times New Roman" w:hAnsi="Times New Roman" w:cs="Times New Roman"/>
                <w:b/>
                <w:bCs/>
                <w:sz w:val="24"/>
                <w:szCs w:val="24"/>
                <w:bdr w:val="none" w:sz="0" w:space="0" w:color="auto" w:frame="1"/>
                <w:lang w:eastAsia="tr-TR"/>
              </w:rPr>
            </w:pPr>
            <w:r w:rsidRPr="00AD17C1">
              <w:rPr>
                <w:rFonts w:ascii="Times New Roman" w:eastAsia="Times New Roman" w:hAnsi="Times New Roman" w:cs="Times New Roman"/>
                <w:b/>
                <w:bCs/>
                <w:sz w:val="24"/>
                <w:szCs w:val="24"/>
                <w:bdr w:val="none" w:sz="0" w:space="0" w:color="auto" w:frame="1"/>
                <w:lang w:eastAsia="tr-TR"/>
              </w:rPr>
              <w:t xml:space="preserve">a)    Gerçek Kişiler: </w:t>
            </w:r>
          </w:p>
          <w:p w14:paraId="36FE8884" w14:textId="77777777" w:rsidR="009D76A6" w:rsidRPr="00AD17C1" w:rsidRDefault="009D76A6" w:rsidP="00776E91">
            <w:pPr>
              <w:pStyle w:val="ListeParagraf"/>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bCs/>
                <w:sz w:val="24"/>
                <w:szCs w:val="24"/>
                <w:bdr w:val="none" w:sz="0" w:space="0" w:color="auto" w:frame="1"/>
                <w:lang w:eastAsia="tr-TR"/>
              </w:rPr>
              <w:t>Nüfus</w:t>
            </w:r>
            <w:r w:rsidRPr="00AD17C1">
              <w:rPr>
                <w:rFonts w:ascii="Times New Roman" w:eastAsia="Times New Roman" w:hAnsi="Times New Roman" w:cs="Times New Roman"/>
                <w:sz w:val="24"/>
                <w:szCs w:val="24"/>
                <w:bdr w:val="none" w:sz="0" w:space="0" w:color="auto" w:frame="1"/>
                <w:lang w:eastAsia="tr-TR"/>
              </w:rPr>
              <w:t xml:space="preserve"> cüzdan fotokopisi (aslı ile beraber), </w:t>
            </w:r>
          </w:p>
          <w:p w14:paraId="5DC7F2B6" w14:textId="77777777" w:rsidR="009D76A6" w:rsidRPr="00AD17C1" w:rsidRDefault="009D76A6" w:rsidP="00776E91">
            <w:pPr>
              <w:pStyle w:val="ListeParagraf"/>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Türkiye’de tebligat için adres beyanı, </w:t>
            </w:r>
          </w:p>
          <w:p w14:paraId="47933BBE" w14:textId="77777777" w:rsidR="009D76A6" w:rsidRPr="00AD17C1" w:rsidRDefault="009D76A6" w:rsidP="009D76A6">
            <w:pPr>
              <w:pStyle w:val="ListeParagraf"/>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Vekâleten iştirak ediliyor ise, vekâletname ile vekile ait nüfus cüzdanı fotokopisi (aslı ile beraber), </w:t>
            </w:r>
          </w:p>
          <w:p w14:paraId="3FDCB5F0" w14:textId="37995D68" w:rsidR="009D76A6" w:rsidRPr="00AD17C1" w:rsidRDefault="009D76A6" w:rsidP="009D76A6">
            <w:pPr>
              <w:pStyle w:val="ListeParagraf"/>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proofErr w:type="gramStart"/>
            <w:r w:rsidRPr="00AD17C1">
              <w:rPr>
                <w:rFonts w:ascii="Times New Roman" w:hAnsi="Times New Roman" w:cs="Times New Roman"/>
                <w:sz w:val="24"/>
                <w:szCs w:val="24"/>
              </w:rPr>
              <w:t xml:space="preserve">Geçici </w:t>
            </w:r>
            <w:r w:rsidR="000360E0">
              <w:rPr>
                <w:rFonts w:ascii="Times New Roman" w:hAnsi="Times New Roman" w:cs="Times New Roman"/>
                <w:sz w:val="24"/>
                <w:szCs w:val="24"/>
              </w:rPr>
              <w:t>t</w:t>
            </w:r>
            <w:r w:rsidRPr="00AD17C1">
              <w:rPr>
                <w:rFonts w:ascii="Times New Roman" w:hAnsi="Times New Roman" w:cs="Times New Roman"/>
                <w:sz w:val="24"/>
                <w:szCs w:val="24"/>
              </w:rPr>
              <w:t>eminatın ödendiğine dair makbuz veya banka teminat mektubu.</w:t>
            </w:r>
            <w:proofErr w:type="gramEnd"/>
          </w:p>
          <w:p w14:paraId="113C861E" w14:textId="77777777" w:rsidR="009D76A6" w:rsidRPr="00AD17C1" w:rsidRDefault="009D76A6" w:rsidP="00776E91">
            <w:pPr>
              <w:pStyle w:val="ListeParagraf"/>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İhale dokümanının satın alındığına dair belge, </w:t>
            </w:r>
          </w:p>
          <w:p w14:paraId="59F1DCC7" w14:textId="77777777" w:rsidR="009D76A6" w:rsidRPr="00AD17C1" w:rsidRDefault="009D76A6" w:rsidP="00776E91">
            <w:pPr>
              <w:pStyle w:val="ListeParagraf"/>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bdr w:val="none" w:sz="0" w:space="0" w:color="auto" w:frame="1"/>
                <w:lang w:eastAsia="tr-TR"/>
              </w:rPr>
              <w:t xml:space="preserve">4734 sayılı Kanunu' </w:t>
            </w:r>
            <w:proofErr w:type="spellStart"/>
            <w:r w:rsidRPr="00AD17C1">
              <w:rPr>
                <w:rFonts w:ascii="Times New Roman" w:eastAsia="Times New Roman" w:hAnsi="Times New Roman" w:cs="Times New Roman"/>
                <w:sz w:val="24"/>
                <w:szCs w:val="24"/>
                <w:bdr w:val="none" w:sz="0" w:space="0" w:color="auto" w:frame="1"/>
                <w:lang w:eastAsia="tr-TR"/>
              </w:rPr>
              <w:t>nun</w:t>
            </w:r>
            <w:proofErr w:type="spellEnd"/>
            <w:r w:rsidRPr="00AD17C1">
              <w:rPr>
                <w:rFonts w:ascii="Times New Roman" w:eastAsia="Times New Roman" w:hAnsi="Times New Roman" w:cs="Times New Roman"/>
                <w:sz w:val="24"/>
                <w:szCs w:val="24"/>
                <w:bdr w:val="none" w:sz="0" w:space="0" w:color="auto" w:frame="1"/>
                <w:lang w:eastAsia="tr-TR"/>
              </w:rPr>
              <w:t xml:space="preserve"> 11 inci maddesinin birinci fıkrasının (g) bendi uyarınca terör örgütlerine iltisakın yahut bunlarla irtibatın olmadığına dair ekli örneğe uygun beyan,</w:t>
            </w:r>
          </w:p>
          <w:p w14:paraId="2EAF9AC2" w14:textId="32543114" w:rsidR="009D76A6" w:rsidRPr="00AD17C1" w:rsidRDefault="009D76A6" w:rsidP="00776E91">
            <w:pPr>
              <w:pStyle w:val="ListeParagraf"/>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bdr w:val="none" w:sz="0" w:space="0" w:color="auto" w:frame="1"/>
                <w:lang w:eastAsia="tr-TR"/>
              </w:rPr>
              <w:t xml:space="preserve">İhale tarihinden 15 gün önce </w:t>
            </w:r>
            <w:r w:rsidR="000360E0" w:rsidRPr="00AD17C1">
              <w:rPr>
                <w:rFonts w:ascii="Times New Roman" w:eastAsia="Times New Roman" w:hAnsi="Times New Roman" w:cs="Times New Roman"/>
                <w:sz w:val="24"/>
                <w:szCs w:val="24"/>
                <w:bdr w:val="none" w:sz="0" w:space="0" w:color="auto" w:frame="1"/>
                <w:lang w:eastAsia="tr-TR"/>
              </w:rPr>
              <w:t>tarihli</w:t>
            </w:r>
            <w:r w:rsidRPr="00AD17C1">
              <w:rPr>
                <w:rFonts w:ascii="Times New Roman" w:eastAsia="Times New Roman" w:hAnsi="Times New Roman" w:cs="Times New Roman"/>
                <w:sz w:val="24"/>
                <w:szCs w:val="24"/>
                <w:bdr w:val="none" w:sz="0" w:space="0" w:color="auto" w:frame="1"/>
                <w:lang w:eastAsia="tr-TR"/>
              </w:rPr>
              <w:t xml:space="preserve"> sosyal Güvenlik Prim Borcu ve Gelir veya Kurumlar vergisi borcu olmadığına dair belge.</w:t>
            </w:r>
          </w:p>
        </w:tc>
      </w:tr>
      <w:tr w:rsidR="00AD17C1" w:rsidRPr="00AD17C1" w14:paraId="5393145E" w14:textId="77777777" w:rsidTr="00776E91">
        <w:trPr>
          <w:trHeight w:val="2015"/>
        </w:trPr>
        <w:tc>
          <w:tcPr>
            <w:tcW w:w="9242" w:type="dxa"/>
            <w:tcBorders>
              <w:top w:val="nil"/>
              <w:left w:val="nil"/>
              <w:bottom w:val="nil"/>
              <w:right w:val="nil"/>
            </w:tcBorders>
            <w:shd w:val="clear" w:color="auto" w:fill="auto"/>
            <w:tcMar>
              <w:top w:w="0" w:type="dxa"/>
              <w:left w:w="108" w:type="dxa"/>
              <w:bottom w:w="0" w:type="dxa"/>
              <w:right w:w="108" w:type="dxa"/>
            </w:tcMar>
            <w:hideMark/>
          </w:tcPr>
          <w:p w14:paraId="600293BE" w14:textId="77777777" w:rsidR="009D76A6" w:rsidRPr="00AD17C1" w:rsidRDefault="009D76A6" w:rsidP="00776E91">
            <w:p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b/>
                <w:bCs/>
                <w:sz w:val="24"/>
                <w:szCs w:val="24"/>
                <w:bdr w:val="none" w:sz="0" w:space="0" w:color="auto" w:frame="1"/>
                <w:lang w:eastAsia="tr-TR"/>
              </w:rPr>
              <w:t>b)    Tüzel Kişiler:</w:t>
            </w:r>
            <w:r w:rsidRPr="00AD17C1">
              <w:rPr>
                <w:rFonts w:ascii="Times New Roman" w:eastAsia="Times New Roman" w:hAnsi="Times New Roman" w:cs="Times New Roman"/>
                <w:sz w:val="24"/>
                <w:szCs w:val="24"/>
                <w:bdr w:val="none" w:sz="0" w:space="0" w:color="auto" w:frame="1"/>
                <w:lang w:eastAsia="tr-TR"/>
              </w:rPr>
              <w:t>  </w:t>
            </w:r>
          </w:p>
          <w:p w14:paraId="5DEABB5C"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Şirketin tüzel kişiliği temsile yetkili olanların noter tasdikli yetki belgesi ve imza sirküleri ile şirket adına ihaleye müracaat edecek kimse </w:t>
            </w:r>
          </w:p>
          <w:p w14:paraId="1122A260"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Vekil eden kimselerin bu şirketin vekili olduğuna dair noterden onaylı vekâletname, </w:t>
            </w:r>
          </w:p>
          <w:p w14:paraId="78BBEA34"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İhale yılı içinde alınmış sicil tasdiknamesi, tebligat adresi beyanı </w:t>
            </w:r>
          </w:p>
          <w:p w14:paraId="5C14C8F8" w14:textId="7FCE1C83"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proofErr w:type="gramStart"/>
            <w:r w:rsidRPr="00AD17C1">
              <w:rPr>
                <w:rFonts w:ascii="Times New Roman" w:hAnsi="Times New Roman" w:cs="Times New Roman"/>
                <w:sz w:val="24"/>
                <w:szCs w:val="24"/>
              </w:rPr>
              <w:t>Geçici Teminatın ödendiğine dair makbuz veya banka teminat mektubu.</w:t>
            </w:r>
            <w:proofErr w:type="gramEnd"/>
          </w:p>
          <w:p w14:paraId="246ECA81"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İhale dokümanının satın alındığına dair </w:t>
            </w:r>
            <w:proofErr w:type="gramStart"/>
            <w:r w:rsidRPr="00AD17C1">
              <w:rPr>
                <w:rFonts w:ascii="Times New Roman" w:eastAsia="Times New Roman" w:hAnsi="Times New Roman" w:cs="Times New Roman"/>
                <w:sz w:val="24"/>
                <w:szCs w:val="24"/>
                <w:bdr w:val="none" w:sz="0" w:space="0" w:color="auto" w:frame="1"/>
                <w:lang w:eastAsia="tr-TR"/>
              </w:rPr>
              <w:t>belge ,</w:t>
            </w:r>
            <w:proofErr w:type="gramEnd"/>
            <w:r w:rsidRPr="00AD17C1">
              <w:rPr>
                <w:rFonts w:ascii="Times New Roman" w:eastAsia="Times New Roman" w:hAnsi="Times New Roman" w:cs="Times New Roman"/>
                <w:sz w:val="24"/>
                <w:szCs w:val="24"/>
                <w:bdr w:val="none" w:sz="0" w:space="0" w:color="auto" w:frame="1"/>
                <w:lang w:eastAsia="tr-TR"/>
              </w:rPr>
              <w:t xml:space="preserve"> </w:t>
            </w:r>
          </w:p>
          <w:p w14:paraId="495B8CBB"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sz w:val="24"/>
                <w:szCs w:val="24"/>
                <w:bdr w:val="none" w:sz="0" w:space="0" w:color="auto" w:frame="1"/>
                <w:lang w:eastAsia="tr-TR"/>
              </w:rPr>
              <w:t xml:space="preserve">4734 sayılı Kanunu' </w:t>
            </w:r>
            <w:proofErr w:type="spellStart"/>
            <w:r w:rsidRPr="00AD17C1">
              <w:rPr>
                <w:rFonts w:ascii="Times New Roman" w:eastAsia="Times New Roman" w:hAnsi="Times New Roman" w:cs="Times New Roman"/>
                <w:sz w:val="24"/>
                <w:szCs w:val="24"/>
                <w:bdr w:val="none" w:sz="0" w:space="0" w:color="auto" w:frame="1"/>
                <w:lang w:eastAsia="tr-TR"/>
              </w:rPr>
              <w:t>nun</w:t>
            </w:r>
            <w:proofErr w:type="spellEnd"/>
            <w:r w:rsidRPr="00AD17C1">
              <w:rPr>
                <w:rFonts w:ascii="Times New Roman" w:eastAsia="Times New Roman" w:hAnsi="Times New Roman" w:cs="Times New Roman"/>
                <w:sz w:val="24"/>
                <w:szCs w:val="24"/>
                <w:bdr w:val="none" w:sz="0" w:space="0" w:color="auto" w:frame="1"/>
                <w:lang w:eastAsia="tr-TR"/>
              </w:rPr>
              <w:t xml:space="preserve"> 11 inci maddesinin birinci fıkrasının (g) bendi uyarınca terör örgütlerine iltisakın yahut bunlarla irtibatın olmadığına dair ekli örneğe uygun beyan,</w:t>
            </w:r>
          </w:p>
          <w:p w14:paraId="5832C1EA" w14:textId="77777777" w:rsidR="009D76A6" w:rsidRPr="00AD17C1" w:rsidRDefault="009D76A6" w:rsidP="00776E91">
            <w:pPr>
              <w:pStyle w:val="ListeParagraf"/>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bdr w:val="none" w:sz="0" w:space="0" w:color="auto" w:frame="1"/>
                <w:lang w:eastAsia="tr-TR"/>
              </w:rPr>
              <w:t xml:space="preserve">İhale tarihinden 15 gün önce </w:t>
            </w:r>
            <w:proofErr w:type="spellStart"/>
            <w:r w:rsidRPr="00AD17C1">
              <w:rPr>
                <w:rFonts w:ascii="Times New Roman" w:eastAsia="Times New Roman" w:hAnsi="Times New Roman" w:cs="Times New Roman"/>
                <w:sz w:val="24"/>
                <w:szCs w:val="24"/>
                <w:bdr w:val="none" w:sz="0" w:space="0" w:color="auto" w:frame="1"/>
                <w:lang w:eastAsia="tr-TR"/>
              </w:rPr>
              <w:t>tarıhli</w:t>
            </w:r>
            <w:proofErr w:type="spellEnd"/>
            <w:r w:rsidRPr="00AD17C1">
              <w:rPr>
                <w:rFonts w:ascii="Times New Roman" w:eastAsia="Times New Roman" w:hAnsi="Times New Roman" w:cs="Times New Roman"/>
                <w:sz w:val="24"/>
                <w:szCs w:val="24"/>
                <w:bdr w:val="none" w:sz="0" w:space="0" w:color="auto" w:frame="1"/>
                <w:lang w:eastAsia="tr-TR"/>
              </w:rPr>
              <w:t xml:space="preserve"> sosyal Güvenlik Prim Borcu ve Gelir veya Kurumlar vergisi borcu olmadığına dair belge.</w:t>
            </w:r>
          </w:p>
          <w:p w14:paraId="2E462200" w14:textId="77777777" w:rsidR="009D76A6" w:rsidRPr="00AD17C1" w:rsidRDefault="009D76A6" w:rsidP="009D76A6">
            <w:pPr>
              <w:pStyle w:val="ListeParagraf"/>
              <w:spacing w:after="0" w:line="240" w:lineRule="auto"/>
              <w:jc w:val="both"/>
              <w:textAlignment w:val="baseline"/>
              <w:rPr>
                <w:rFonts w:ascii="Times New Roman" w:eastAsia="Times New Roman" w:hAnsi="Times New Roman" w:cs="Times New Roman"/>
                <w:sz w:val="24"/>
                <w:szCs w:val="24"/>
                <w:lang w:eastAsia="tr-TR"/>
              </w:rPr>
            </w:pPr>
          </w:p>
        </w:tc>
      </w:tr>
      <w:tr w:rsidR="00AD17C1" w:rsidRPr="00AD17C1" w14:paraId="1691419B" w14:textId="77777777" w:rsidTr="00776E91">
        <w:trPr>
          <w:trHeight w:val="507"/>
        </w:trPr>
        <w:tc>
          <w:tcPr>
            <w:tcW w:w="9242" w:type="dxa"/>
            <w:tcBorders>
              <w:top w:val="nil"/>
              <w:left w:val="nil"/>
              <w:bottom w:val="nil"/>
              <w:right w:val="nil"/>
            </w:tcBorders>
            <w:shd w:val="clear" w:color="auto" w:fill="auto"/>
            <w:tcMar>
              <w:top w:w="0" w:type="dxa"/>
              <w:left w:w="108" w:type="dxa"/>
              <w:bottom w:w="0" w:type="dxa"/>
              <w:right w:w="108" w:type="dxa"/>
            </w:tcMar>
            <w:hideMark/>
          </w:tcPr>
          <w:p w14:paraId="4C814718" w14:textId="77777777" w:rsidR="009D76A6" w:rsidRPr="00AD17C1" w:rsidRDefault="009D76A6" w:rsidP="00776E91">
            <w:pPr>
              <w:spacing w:after="0" w:line="240" w:lineRule="auto"/>
              <w:ind w:left="360" w:hanging="360"/>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bdr w:val="none" w:sz="0" w:space="0" w:color="auto" w:frame="1"/>
                <w:lang w:eastAsia="tr-TR"/>
              </w:rPr>
              <w:t>c)    Ortak Girişimler:</w:t>
            </w:r>
            <w:r w:rsidRPr="00AD17C1">
              <w:rPr>
                <w:rFonts w:ascii="Times New Roman" w:eastAsia="Times New Roman" w:hAnsi="Times New Roman" w:cs="Times New Roman"/>
                <w:sz w:val="24"/>
                <w:szCs w:val="24"/>
                <w:bdr w:val="none" w:sz="0" w:space="0" w:color="auto" w:frame="1"/>
                <w:lang w:eastAsia="tr-TR"/>
              </w:rPr>
              <w:t> Ortak girişim olması halinde, noter tasdikli ortaklık sözleşmesi ile ortak girişimi oluşturan gerçek kişi veya tüzel kişilerin her birinin yukarıdaki esaslara göre temin edecekleri belgeler.</w:t>
            </w:r>
          </w:p>
        </w:tc>
      </w:tr>
    </w:tbl>
    <w:p w14:paraId="4753CBBD" w14:textId="0D9F9120" w:rsidR="00AB0EB4" w:rsidRPr="00AD17C1" w:rsidRDefault="009D76A6" w:rsidP="009D76A6">
      <w:pPr>
        <w:shd w:val="clear" w:color="auto" w:fill="FFFFFF"/>
        <w:spacing w:after="0" w:line="300"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AD17C1">
        <w:rPr>
          <w:rFonts w:ascii="Times New Roman" w:eastAsia="Times New Roman" w:hAnsi="Times New Roman" w:cs="Times New Roman"/>
          <w:b/>
          <w:bCs/>
          <w:sz w:val="24"/>
          <w:szCs w:val="24"/>
          <w:bdr w:val="none" w:sz="0" w:space="0" w:color="auto" w:frame="1"/>
          <w:lang w:eastAsia="tr-TR"/>
        </w:rPr>
        <w:t>6-  </w:t>
      </w:r>
      <w:r w:rsidR="00AB0EB4" w:rsidRPr="00AD17C1">
        <w:rPr>
          <w:rFonts w:ascii="Times New Roman" w:hAnsi="Times New Roman" w:cs="Times New Roman"/>
          <w:sz w:val="24"/>
          <w:szCs w:val="24"/>
          <w:shd w:val="clear" w:color="auto" w:fill="FFFFFF"/>
        </w:rPr>
        <w:t xml:space="preserve">Katılıma ilişkin evraklar, ihale tarih ve saatine kadar </w:t>
      </w:r>
      <w:r w:rsidR="00F966B2" w:rsidRPr="00AD17C1">
        <w:rPr>
          <w:rFonts w:ascii="Times New Roman" w:hAnsi="Times New Roman" w:cs="Times New Roman"/>
          <w:sz w:val="24"/>
          <w:szCs w:val="24"/>
          <w:shd w:val="clear" w:color="auto" w:fill="FFFFFF"/>
        </w:rPr>
        <w:t>İhale Komisyonuna elden veya</w:t>
      </w:r>
      <w:r w:rsidR="00AB0EB4" w:rsidRPr="00AD17C1">
        <w:rPr>
          <w:rFonts w:ascii="Times New Roman" w:hAnsi="Times New Roman" w:cs="Times New Roman"/>
          <w:sz w:val="24"/>
          <w:szCs w:val="24"/>
          <w:shd w:val="clear" w:color="auto" w:fill="FFFFFF"/>
        </w:rPr>
        <w:t xml:space="preserve"> </w:t>
      </w:r>
      <w:r w:rsidR="00F966B2" w:rsidRPr="00AD17C1">
        <w:rPr>
          <w:rFonts w:ascii="Times New Roman" w:hAnsi="Times New Roman" w:cs="Times New Roman"/>
          <w:sz w:val="24"/>
          <w:szCs w:val="24"/>
          <w:shd w:val="clear" w:color="auto" w:fill="FFFFFF"/>
        </w:rPr>
        <w:t xml:space="preserve">2886 sayılı Devlet İhale Kanunu’nun 37. Maddesine uygun şekilde posta yolu ile </w:t>
      </w:r>
      <w:r w:rsidR="00AB0EB4" w:rsidRPr="00AD17C1">
        <w:rPr>
          <w:rFonts w:ascii="Times New Roman" w:hAnsi="Times New Roman" w:cs="Times New Roman"/>
          <w:sz w:val="24"/>
          <w:szCs w:val="24"/>
          <w:shd w:val="clear" w:color="auto" w:fill="FFFFFF"/>
        </w:rPr>
        <w:t>teslim edilecek ve ihale komisyonu tarafından 2886 Sayılı Devlet İhale Kanunu’nun 47. Maddesi uyarınca incelendikten sonra açık artırma usulü yapılacaktır. Teklifler ihale komisyonu önünde sözlü verilecek ve açık artırım formu imzalanacaktır.</w:t>
      </w:r>
    </w:p>
    <w:p w14:paraId="5D8EA1A3" w14:textId="15DE6864"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bdr w:val="none" w:sz="0" w:space="0" w:color="auto" w:frame="1"/>
          <w:lang w:eastAsia="tr-TR"/>
        </w:rPr>
        <w:t>7</w:t>
      </w:r>
      <w:r w:rsidR="00AB0EB4" w:rsidRPr="00AD17C1">
        <w:rPr>
          <w:rFonts w:ascii="Times New Roman" w:eastAsia="Times New Roman" w:hAnsi="Times New Roman" w:cs="Times New Roman"/>
          <w:b/>
          <w:bCs/>
          <w:sz w:val="24"/>
          <w:szCs w:val="24"/>
          <w:bdr w:val="none" w:sz="0" w:space="0" w:color="auto" w:frame="1"/>
          <w:lang w:eastAsia="tr-TR"/>
        </w:rPr>
        <w:t xml:space="preserve">- </w:t>
      </w:r>
      <w:r w:rsidR="009D76A6" w:rsidRPr="00AD17C1">
        <w:rPr>
          <w:rFonts w:ascii="Times New Roman" w:eastAsia="Times New Roman" w:hAnsi="Times New Roman" w:cs="Times New Roman"/>
          <w:sz w:val="24"/>
          <w:szCs w:val="24"/>
          <w:bdr w:val="none" w:sz="0" w:space="0" w:color="auto" w:frame="1"/>
          <w:lang w:eastAsia="tr-TR"/>
        </w:rPr>
        <w:t>İdareye verilen teklifler herhangi bir sebeple geri alınamayacaktır.</w:t>
      </w:r>
    </w:p>
    <w:p w14:paraId="43DBCB3F" w14:textId="08877566"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bdr w:val="none" w:sz="0" w:space="0" w:color="auto" w:frame="1"/>
          <w:lang w:eastAsia="tr-TR"/>
        </w:rPr>
        <w:t>8</w:t>
      </w:r>
      <w:r w:rsidR="009D76A6" w:rsidRPr="00AD17C1">
        <w:rPr>
          <w:rFonts w:ascii="Times New Roman" w:eastAsia="Times New Roman" w:hAnsi="Times New Roman" w:cs="Times New Roman"/>
          <w:b/>
          <w:bCs/>
          <w:sz w:val="24"/>
          <w:szCs w:val="24"/>
          <w:bdr w:val="none" w:sz="0" w:space="0" w:color="auto" w:frame="1"/>
          <w:lang w:eastAsia="tr-TR"/>
        </w:rPr>
        <w:t>-  </w:t>
      </w:r>
      <w:r w:rsidR="009D76A6" w:rsidRPr="00AD17C1">
        <w:rPr>
          <w:rFonts w:ascii="Times New Roman" w:eastAsia="Times New Roman" w:hAnsi="Times New Roman" w:cs="Times New Roman"/>
          <w:sz w:val="24"/>
          <w:szCs w:val="24"/>
          <w:bdr w:val="none" w:sz="0" w:space="0" w:color="auto" w:frame="1"/>
          <w:lang w:eastAsia="tr-TR"/>
        </w:rPr>
        <w:t xml:space="preserve">Bu işin ihalesine katılmak üzere kendi adına asaleten ve/veya başkaları adına </w:t>
      </w:r>
      <w:proofErr w:type="gramStart"/>
      <w:r w:rsidR="009D76A6" w:rsidRPr="00AD17C1">
        <w:rPr>
          <w:rFonts w:ascii="Times New Roman" w:eastAsia="Times New Roman" w:hAnsi="Times New Roman" w:cs="Times New Roman"/>
          <w:sz w:val="24"/>
          <w:szCs w:val="24"/>
          <w:bdr w:val="none" w:sz="0" w:space="0" w:color="auto" w:frame="1"/>
          <w:lang w:eastAsia="tr-TR"/>
        </w:rPr>
        <w:t>vekaleten</w:t>
      </w:r>
      <w:proofErr w:type="gramEnd"/>
      <w:r w:rsidR="009D76A6" w:rsidRPr="00AD17C1">
        <w:rPr>
          <w:rFonts w:ascii="Times New Roman" w:eastAsia="Times New Roman" w:hAnsi="Times New Roman" w:cs="Times New Roman"/>
          <w:sz w:val="24"/>
          <w:szCs w:val="24"/>
          <w:bdr w:val="none" w:sz="0" w:space="0" w:color="auto" w:frame="1"/>
          <w:lang w:eastAsia="tr-TR"/>
        </w:rPr>
        <w:t xml:space="preserve"> sadece tek bir başvuruda bulunulabilecektir. Aksi halde yapılacak başvurular değerlendirmeye alınmayacaktır.</w:t>
      </w:r>
    </w:p>
    <w:p w14:paraId="62111257" w14:textId="183F154D"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bdr w:val="none" w:sz="0" w:space="0" w:color="auto" w:frame="1"/>
          <w:lang w:eastAsia="tr-TR"/>
        </w:rPr>
        <w:t>9</w:t>
      </w:r>
      <w:r w:rsidR="009D76A6" w:rsidRPr="00AD17C1">
        <w:rPr>
          <w:rFonts w:ascii="Times New Roman" w:eastAsia="Times New Roman" w:hAnsi="Times New Roman" w:cs="Times New Roman"/>
          <w:b/>
          <w:bCs/>
          <w:sz w:val="24"/>
          <w:szCs w:val="24"/>
          <w:bdr w:val="none" w:sz="0" w:space="0" w:color="auto" w:frame="1"/>
          <w:lang w:eastAsia="tr-TR"/>
        </w:rPr>
        <w:t>- </w:t>
      </w:r>
      <w:r w:rsidR="009D76A6" w:rsidRPr="00AD17C1">
        <w:rPr>
          <w:rFonts w:ascii="Times New Roman" w:eastAsia="Times New Roman" w:hAnsi="Times New Roman" w:cs="Times New Roman"/>
          <w:sz w:val="24"/>
          <w:szCs w:val="24"/>
          <w:bdr w:val="none" w:sz="0" w:space="0" w:color="auto" w:frame="1"/>
          <w:lang w:eastAsia="tr-TR"/>
        </w:rPr>
        <w:t>Bu duyuru kapsamında yapılacak işlemlerde 2886 sayılı Devlet İhale Kanunu hükümleri uygulanır. İhale Komisyonu 2886 sayılı kanun uyarınca ihaleyi yapıp yapmamakta serbesttir.</w:t>
      </w:r>
    </w:p>
    <w:p w14:paraId="43F9875F" w14:textId="086536CB"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b/>
          <w:bCs/>
          <w:sz w:val="24"/>
          <w:szCs w:val="24"/>
          <w:bdr w:val="none" w:sz="0" w:space="0" w:color="auto" w:frame="1"/>
          <w:lang w:eastAsia="tr-TR"/>
        </w:rPr>
        <w:t>10</w:t>
      </w:r>
      <w:r w:rsidR="009D76A6" w:rsidRPr="00AD17C1">
        <w:rPr>
          <w:rFonts w:ascii="Times New Roman" w:eastAsia="Times New Roman" w:hAnsi="Times New Roman" w:cs="Times New Roman"/>
          <w:b/>
          <w:bCs/>
          <w:sz w:val="24"/>
          <w:szCs w:val="24"/>
          <w:bdr w:val="none" w:sz="0" w:space="0" w:color="auto" w:frame="1"/>
          <w:lang w:eastAsia="tr-TR"/>
        </w:rPr>
        <w:t>-</w:t>
      </w:r>
      <w:r w:rsidR="009D76A6" w:rsidRPr="00AD17C1">
        <w:rPr>
          <w:rFonts w:ascii="Times New Roman" w:eastAsia="Times New Roman" w:hAnsi="Times New Roman" w:cs="Times New Roman"/>
          <w:sz w:val="24"/>
          <w:szCs w:val="24"/>
          <w:bdr w:val="none" w:sz="0" w:space="0" w:color="auto" w:frame="1"/>
          <w:lang w:eastAsia="tr-TR"/>
        </w:rPr>
        <w:t xml:space="preserve"> İstekliler ilanda belirtilen ihale saatine kadar komisyon başkanlığına ulaşmış olmak şartıyla, 37 </w:t>
      </w:r>
      <w:proofErr w:type="spellStart"/>
      <w:r w:rsidR="009D76A6" w:rsidRPr="00AD17C1">
        <w:rPr>
          <w:rFonts w:ascii="Times New Roman" w:eastAsia="Times New Roman" w:hAnsi="Times New Roman" w:cs="Times New Roman"/>
          <w:sz w:val="24"/>
          <w:szCs w:val="24"/>
          <w:bdr w:val="none" w:sz="0" w:space="0" w:color="auto" w:frame="1"/>
          <w:lang w:eastAsia="tr-TR"/>
        </w:rPr>
        <w:t>nci</w:t>
      </w:r>
      <w:proofErr w:type="spellEnd"/>
      <w:r w:rsidR="009D76A6" w:rsidRPr="00AD17C1">
        <w:rPr>
          <w:rFonts w:ascii="Times New Roman" w:eastAsia="Times New Roman" w:hAnsi="Times New Roman" w:cs="Times New Roman"/>
          <w:sz w:val="24"/>
          <w:szCs w:val="24"/>
          <w:bdr w:val="none" w:sz="0" w:space="0" w:color="auto" w:frame="1"/>
          <w:lang w:eastAsia="tr-TR"/>
        </w:rPr>
        <w:t xml:space="preserve"> madde hükümlerine uygun olarak düzenleyecekleri tekliflerini iadeli taahhütlü </w:t>
      </w:r>
      <w:r w:rsidR="00AD17C1" w:rsidRPr="00AD17C1">
        <w:rPr>
          <w:rFonts w:ascii="Times New Roman" w:eastAsia="Times New Roman" w:hAnsi="Times New Roman" w:cs="Times New Roman"/>
          <w:sz w:val="24"/>
          <w:szCs w:val="24"/>
          <w:bdr w:val="none" w:sz="0" w:space="0" w:color="auto" w:frame="1"/>
          <w:lang w:eastAsia="tr-TR"/>
        </w:rPr>
        <w:t xml:space="preserve">posta </w:t>
      </w:r>
      <w:r w:rsidR="009D76A6" w:rsidRPr="00AD17C1">
        <w:rPr>
          <w:rFonts w:ascii="Times New Roman" w:eastAsia="Times New Roman" w:hAnsi="Times New Roman" w:cs="Times New Roman"/>
          <w:sz w:val="24"/>
          <w:szCs w:val="24"/>
          <w:bdr w:val="none" w:sz="0" w:space="0" w:color="auto" w:frame="1"/>
          <w:lang w:eastAsia="tr-TR"/>
        </w:rPr>
        <w:t>ile de gönderebilirler.</w:t>
      </w:r>
    </w:p>
    <w:p w14:paraId="56CB1357" w14:textId="60CE6C7B" w:rsidR="009D76A6" w:rsidRPr="00AD17C1" w:rsidRDefault="009D76A6" w:rsidP="009D76A6">
      <w:pPr>
        <w:shd w:val="clear" w:color="auto" w:fill="FFFFFF"/>
        <w:spacing w:after="0" w:line="300" w:lineRule="atLeast"/>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b/>
          <w:bCs/>
          <w:sz w:val="24"/>
          <w:szCs w:val="24"/>
          <w:bdr w:val="none" w:sz="0" w:space="0" w:color="auto" w:frame="1"/>
          <w:lang w:eastAsia="tr-TR"/>
        </w:rPr>
        <w:lastRenderedPageBreak/>
        <w:t>1</w:t>
      </w:r>
      <w:r w:rsidR="00F966B2" w:rsidRPr="00AD17C1">
        <w:rPr>
          <w:rFonts w:ascii="Times New Roman" w:eastAsia="Times New Roman" w:hAnsi="Times New Roman" w:cs="Times New Roman"/>
          <w:b/>
          <w:bCs/>
          <w:sz w:val="24"/>
          <w:szCs w:val="24"/>
          <w:bdr w:val="none" w:sz="0" w:space="0" w:color="auto" w:frame="1"/>
          <w:lang w:eastAsia="tr-TR"/>
        </w:rPr>
        <w:t>1</w:t>
      </w:r>
      <w:r w:rsidR="00B63029" w:rsidRPr="00AD17C1">
        <w:rPr>
          <w:rFonts w:ascii="Times New Roman" w:eastAsia="Times New Roman" w:hAnsi="Times New Roman" w:cs="Times New Roman"/>
          <w:b/>
          <w:bCs/>
          <w:sz w:val="24"/>
          <w:szCs w:val="24"/>
          <w:bdr w:val="none" w:sz="0" w:space="0" w:color="auto" w:frame="1"/>
          <w:lang w:eastAsia="tr-TR"/>
        </w:rPr>
        <w:t xml:space="preserve">- </w:t>
      </w:r>
      <w:r w:rsidRPr="00AD17C1">
        <w:rPr>
          <w:rFonts w:ascii="Times New Roman" w:eastAsia="Times New Roman" w:hAnsi="Times New Roman" w:cs="Times New Roman"/>
          <w:sz w:val="24"/>
          <w:szCs w:val="24"/>
          <w:bdr w:val="none" w:sz="0" w:space="0" w:color="auto" w:frame="1"/>
          <w:lang w:eastAsia="tr-TR"/>
        </w:rPr>
        <w:t>Telgraf veya faksla yapılacak müracaatlar ile postada meydana gelebilecek gecikmeler kabul edilmeyecektir.</w:t>
      </w:r>
    </w:p>
    <w:p w14:paraId="47B1C38D" w14:textId="4F0EEF94"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b/>
          <w:sz w:val="24"/>
          <w:szCs w:val="24"/>
          <w:bdr w:val="none" w:sz="0" w:space="0" w:color="auto" w:frame="1"/>
          <w:lang w:eastAsia="tr-TR"/>
        </w:rPr>
        <w:t>12</w:t>
      </w:r>
      <w:r w:rsidR="00B63029" w:rsidRPr="00AD17C1">
        <w:rPr>
          <w:rFonts w:ascii="Times New Roman" w:eastAsia="Times New Roman" w:hAnsi="Times New Roman" w:cs="Times New Roman"/>
          <w:sz w:val="24"/>
          <w:szCs w:val="24"/>
          <w:bdr w:val="none" w:sz="0" w:space="0" w:color="auto" w:frame="1"/>
          <w:lang w:eastAsia="tr-TR"/>
        </w:rPr>
        <w:t xml:space="preserve">- </w:t>
      </w:r>
      <w:r w:rsidR="009D76A6" w:rsidRPr="00AD17C1">
        <w:rPr>
          <w:rFonts w:ascii="Times New Roman" w:eastAsia="Times New Roman" w:hAnsi="Times New Roman" w:cs="Times New Roman"/>
          <w:sz w:val="24"/>
          <w:szCs w:val="24"/>
          <w:bdr w:val="none" w:sz="0" w:space="0" w:color="auto" w:frame="1"/>
          <w:lang w:eastAsia="tr-TR"/>
        </w:rPr>
        <w:t>İhaleye sadece yerli istekliler katılabilir.</w:t>
      </w:r>
    </w:p>
    <w:p w14:paraId="09A7D4FD" w14:textId="7303F7F4"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sz w:val="24"/>
          <w:szCs w:val="24"/>
          <w:bdr w:val="none" w:sz="0" w:space="0" w:color="auto" w:frame="1"/>
          <w:lang w:eastAsia="tr-TR"/>
        </w:rPr>
      </w:pPr>
      <w:r w:rsidRPr="00AD17C1">
        <w:rPr>
          <w:rFonts w:ascii="Times New Roman" w:eastAsia="Times New Roman" w:hAnsi="Times New Roman" w:cs="Times New Roman"/>
          <w:b/>
          <w:sz w:val="24"/>
          <w:szCs w:val="24"/>
          <w:bdr w:val="none" w:sz="0" w:space="0" w:color="auto" w:frame="1"/>
          <w:lang w:eastAsia="tr-TR"/>
        </w:rPr>
        <w:t>13</w:t>
      </w:r>
      <w:r w:rsidR="00B63029" w:rsidRPr="00AD17C1">
        <w:rPr>
          <w:rFonts w:ascii="Times New Roman" w:eastAsia="Times New Roman" w:hAnsi="Times New Roman" w:cs="Times New Roman"/>
          <w:b/>
          <w:sz w:val="24"/>
          <w:szCs w:val="24"/>
          <w:bdr w:val="none" w:sz="0" w:space="0" w:color="auto" w:frame="1"/>
          <w:lang w:eastAsia="tr-TR"/>
        </w:rPr>
        <w:t>-</w:t>
      </w:r>
      <w:r w:rsidR="009D76A6" w:rsidRPr="00AD17C1">
        <w:rPr>
          <w:rFonts w:ascii="Times New Roman" w:eastAsia="Times New Roman" w:hAnsi="Times New Roman" w:cs="Times New Roman"/>
          <w:sz w:val="24"/>
          <w:szCs w:val="24"/>
          <w:bdr w:val="none" w:sz="0" w:space="0" w:color="auto" w:frame="1"/>
          <w:lang w:eastAsia="tr-TR"/>
        </w:rPr>
        <w:t xml:space="preserve"> İhale konusu işte alt yüklenici çalıştırılamaz.</w:t>
      </w:r>
    </w:p>
    <w:p w14:paraId="06A29C72" w14:textId="3173529E" w:rsidR="009D76A6" w:rsidRPr="00AD17C1" w:rsidRDefault="00F966B2" w:rsidP="009D76A6">
      <w:pPr>
        <w:shd w:val="clear" w:color="auto" w:fill="FFFFFF"/>
        <w:spacing w:after="0" w:line="300" w:lineRule="atLeast"/>
        <w:jc w:val="both"/>
        <w:textAlignment w:val="baseline"/>
        <w:rPr>
          <w:rFonts w:ascii="Times New Roman" w:eastAsia="Times New Roman" w:hAnsi="Times New Roman" w:cs="Times New Roman"/>
          <w:b/>
          <w:sz w:val="24"/>
          <w:szCs w:val="24"/>
          <w:lang w:eastAsia="tr-TR"/>
        </w:rPr>
      </w:pPr>
      <w:r w:rsidRPr="00AD17C1">
        <w:rPr>
          <w:rFonts w:ascii="Times New Roman" w:eastAsia="Times New Roman" w:hAnsi="Times New Roman" w:cs="Times New Roman"/>
          <w:b/>
          <w:sz w:val="24"/>
          <w:szCs w:val="24"/>
          <w:bdr w:val="none" w:sz="0" w:space="0" w:color="auto" w:frame="1"/>
          <w:lang w:eastAsia="tr-TR"/>
        </w:rPr>
        <w:t>14</w:t>
      </w:r>
      <w:r w:rsidR="00B63029" w:rsidRPr="00AD17C1">
        <w:rPr>
          <w:rFonts w:ascii="Times New Roman" w:eastAsia="Times New Roman" w:hAnsi="Times New Roman" w:cs="Times New Roman"/>
          <w:b/>
          <w:sz w:val="24"/>
          <w:szCs w:val="24"/>
          <w:bdr w:val="none" w:sz="0" w:space="0" w:color="auto" w:frame="1"/>
          <w:lang w:eastAsia="tr-TR"/>
        </w:rPr>
        <w:t>-</w:t>
      </w:r>
      <w:r w:rsidR="009D76A6" w:rsidRPr="00AD17C1">
        <w:rPr>
          <w:rFonts w:ascii="Times New Roman" w:eastAsia="Times New Roman" w:hAnsi="Times New Roman" w:cs="Times New Roman"/>
          <w:sz w:val="24"/>
          <w:szCs w:val="24"/>
          <w:bdr w:val="none" w:sz="0" w:space="0" w:color="auto" w:frame="1"/>
          <w:lang w:eastAsia="tr-TR"/>
        </w:rPr>
        <w:t xml:space="preserve"> İhale şartnamesi ile diğer evraklar, mesai saatleri içinde </w:t>
      </w:r>
      <w:r w:rsidR="009D76A6" w:rsidRPr="00AD17C1">
        <w:rPr>
          <w:rFonts w:ascii="Times New Roman" w:eastAsia="Times New Roman" w:hAnsi="Times New Roman" w:cs="Times New Roman"/>
          <w:b/>
          <w:bCs/>
          <w:sz w:val="24"/>
          <w:szCs w:val="24"/>
          <w:bdr w:val="none" w:sz="0" w:space="0" w:color="auto" w:frame="1"/>
          <w:lang w:eastAsia="tr-TR"/>
        </w:rPr>
        <w:t xml:space="preserve">Yalova İl Özel İdaresi Destek Hizmetleri Müdürlüğü </w:t>
      </w:r>
      <w:r w:rsidR="009D76A6" w:rsidRPr="00AD17C1">
        <w:rPr>
          <w:rFonts w:ascii="Times New Roman" w:eastAsia="Times New Roman" w:hAnsi="Times New Roman" w:cs="Times New Roman"/>
          <w:sz w:val="24"/>
          <w:szCs w:val="24"/>
          <w:bdr w:val="none" w:sz="0" w:space="0" w:color="auto" w:frame="1"/>
          <w:lang w:eastAsia="tr-TR"/>
        </w:rPr>
        <w:t>(</w:t>
      </w:r>
      <w:r w:rsidR="009D76A6" w:rsidRPr="00AD17C1">
        <w:rPr>
          <w:rFonts w:ascii="Times New Roman" w:hAnsi="Times New Roman" w:cs="Times New Roman"/>
          <w:sz w:val="24"/>
          <w:szCs w:val="24"/>
        </w:rPr>
        <w:t xml:space="preserve">Adnan Menderes Mah. Şehit Ömer Faydalı </w:t>
      </w:r>
      <w:proofErr w:type="spellStart"/>
      <w:r w:rsidR="009D76A6" w:rsidRPr="00AD17C1">
        <w:rPr>
          <w:rFonts w:ascii="Times New Roman" w:hAnsi="Times New Roman" w:cs="Times New Roman"/>
          <w:sz w:val="24"/>
          <w:szCs w:val="24"/>
        </w:rPr>
        <w:t>Cd</w:t>
      </w:r>
      <w:proofErr w:type="spellEnd"/>
      <w:r w:rsidR="009D76A6" w:rsidRPr="00AD17C1">
        <w:rPr>
          <w:rFonts w:ascii="Times New Roman" w:hAnsi="Times New Roman" w:cs="Times New Roman"/>
          <w:sz w:val="24"/>
          <w:szCs w:val="24"/>
        </w:rPr>
        <w:t>. No:201 Merkez /YALOVA) ‘</w:t>
      </w:r>
      <w:proofErr w:type="spellStart"/>
      <w:r w:rsidR="009D76A6" w:rsidRPr="00AD17C1">
        <w:rPr>
          <w:rFonts w:ascii="Times New Roman" w:hAnsi="Times New Roman" w:cs="Times New Roman"/>
          <w:sz w:val="24"/>
          <w:szCs w:val="24"/>
        </w:rPr>
        <w:t>nde</w:t>
      </w:r>
      <w:proofErr w:type="spellEnd"/>
      <w:r w:rsidR="009D76A6" w:rsidRPr="00AD17C1">
        <w:rPr>
          <w:rFonts w:ascii="Times New Roman" w:hAnsi="Times New Roman" w:cs="Times New Roman"/>
          <w:sz w:val="24"/>
          <w:szCs w:val="24"/>
        </w:rPr>
        <w:t xml:space="preserve"> </w:t>
      </w:r>
      <w:r w:rsidR="009D76A6" w:rsidRPr="00AD17C1">
        <w:rPr>
          <w:rFonts w:ascii="Times New Roman" w:eastAsia="Times New Roman" w:hAnsi="Times New Roman" w:cs="Times New Roman"/>
          <w:sz w:val="24"/>
          <w:szCs w:val="24"/>
          <w:bdr w:val="none" w:sz="0" w:space="0" w:color="auto" w:frame="1"/>
          <w:lang w:eastAsia="tr-TR"/>
        </w:rPr>
        <w:t xml:space="preserve">bedelsiz olarak görülebilir ve </w:t>
      </w:r>
      <w:r w:rsidR="009D76A6" w:rsidRPr="00AD17C1">
        <w:rPr>
          <w:rFonts w:ascii="Times New Roman" w:eastAsia="Times New Roman" w:hAnsi="Times New Roman" w:cs="Times New Roman"/>
          <w:b/>
          <w:bCs/>
          <w:sz w:val="24"/>
          <w:szCs w:val="24"/>
          <w:bdr w:val="none" w:sz="0" w:space="0" w:color="auto" w:frame="1"/>
          <w:lang w:eastAsia="tr-TR"/>
        </w:rPr>
        <w:t>250,00 ₺</w:t>
      </w:r>
      <w:r w:rsidR="009D76A6" w:rsidRPr="00AD17C1">
        <w:rPr>
          <w:rFonts w:ascii="Times New Roman" w:eastAsia="Times New Roman" w:hAnsi="Times New Roman" w:cs="Times New Roman"/>
          <w:sz w:val="24"/>
          <w:szCs w:val="24"/>
          <w:bdr w:val="none" w:sz="0" w:space="0" w:color="auto" w:frame="1"/>
          <w:lang w:eastAsia="tr-TR"/>
        </w:rPr>
        <w:t xml:space="preserve"> bedel ile temin edilebilir.</w:t>
      </w:r>
    </w:p>
    <w:p w14:paraId="27586D2D" w14:textId="77777777" w:rsidR="009D76A6" w:rsidRPr="00AD17C1" w:rsidRDefault="009D76A6" w:rsidP="009D76A6">
      <w:pPr>
        <w:shd w:val="clear" w:color="auto" w:fill="FFFFFF"/>
        <w:spacing w:after="0" w:line="300" w:lineRule="atLeast"/>
        <w:jc w:val="both"/>
        <w:textAlignment w:val="baseline"/>
        <w:rPr>
          <w:rFonts w:ascii="Times New Roman" w:eastAsia="Times New Roman" w:hAnsi="Times New Roman" w:cs="Times New Roman"/>
          <w:sz w:val="24"/>
          <w:szCs w:val="24"/>
          <w:bdr w:val="none" w:sz="0" w:space="0" w:color="auto" w:frame="1"/>
          <w:lang w:eastAsia="tr-TR"/>
        </w:rPr>
      </w:pPr>
    </w:p>
    <w:p w14:paraId="06610DD3" w14:textId="77777777" w:rsidR="009D76A6" w:rsidRPr="00AD17C1" w:rsidRDefault="009D76A6" w:rsidP="009D76A6">
      <w:pPr>
        <w:shd w:val="clear" w:color="auto" w:fill="FFFFFF"/>
        <w:spacing w:after="0" w:line="300" w:lineRule="atLeast"/>
        <w:jc w:val="both"/>
        <w:textAlignment w:val="baseline"/>
        <w:rPr>
          <w:rFonts w:ascii="Times New Roman" w:eastAsia="Times New Roman" w:hAnsi="Times New Roman" w:cs="Times New Roman"/>
          <w:sz w:val="24"/>
          <w:szCs w:val="24"/>
          <w:lang w:eastAsia="tr-TR"/>
        </w:rPr>
      </w:pPr>
      <w:r w:rsidRPr="00AD17C1">
        <w:rPr>
          <w:rFonts w:ascii="Times New Roman" w:eastAsia="Times New Roman" w:hAnsi="Times New Roman" w:cs="Times New Roman"/>
          <w:sz w:val="24"/>
          <w:szCs w:val="24"/>
          <w:bdr w:val="none" w:sz="0" w:space="0" w:color="auto" w:frame="1"/>
          <w:lang w:eastAsia="tr-TR"/>
        </w:rPr>
        <w:t>İlan olunur.    </w:t>
      </w:r>
    </w:p>
    <w:p w14:paraId="2F293C2C" w14:textId="545C0D26" w:rsidR="009D76A6" w:rsidRPr="00AD17C1" w:rsidRDefault="009D76A6" w:rsidP="00C43059">
      <w:pPr>
        <w:spacing w:after="0" w:line="240" w:lineRule="auto"/>
        <w:rPr>
          <w:rFonts w:ascii="Times New Roman" w:eastAsia="Times New Roman" w:hAnsi="Times New Roman" w:cs="Times New Roman"/>
          <w:b/>
          <w:bCs/>
          <w:sz w:val="24"/>
          <w:szCs w:val="24"/>
          <w:shd w:val="clear" w:color="auto" w:fill="F5F5F5"/>
          <w:lang w:eastAsia="tr-TR"/>
        </w:rPr>
      </w:pPr>
    </w:p>
    <w:p w14:paraId="3EB47FDB" w14:textId="3D2A6116" w:rsidR="00C55673" w:rsidRPr="00AD17C1" w:rsidRDefault="00C55673" w:rsidP="00C43059">
      <w:pPr>
        <w:spacing w:after="0" w:line="240" w:lineRule="auto"/>
        <w:rPr>
          <w:rFonts w:ascii="Times New Roman" w:hAnsi="Times New Roman" w:cs="Times New Roman"/>
          <w:sz w:val="24"/>
          <w:szCs w:val="24"/>
        </w:rPr>
      </w:pPr>
    </w:p>
    <w:sectPr w:rsidR="00C55673" w:rsidRPr="00AD17C1" w:rsidSect="00D45B3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40261"/>
    <w:multiLevelType w:val="hybridMultilevel"/>
    <w:tmpl w:val="DAE07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70183B"/>
    <w:multiLevelType w:val="hybridMultilevel"/>
    <w:tmpl w:val="F4528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7"/>
    <w:rsid w:val="00016064"/>
    <w:rsid w:val="000331B3"/>
    <w:rsid w:val="000360E0"/>
    <w:rsid w:val="00037C7E"/>
    <w:rsid w:val="00107945"/>
    <w:rsid w:val="00197941"/>
    <w:rsid w:val="001F488F"/>
    <w:rsid w:val="00212D19"/>
    <w:rsid w:val="002613F6"/>
    <w:rsid w:val="00305CA3"/>
    <w:rsid w:val="0034354B"/>
    <w:rsid w:val="004C6DD9"/>
    <w:rsid w:val="004F7044"/>
    <w:rsid w:val="00567938"/>
    <w:rsid w:val="005D4AC4"/>
    <w:rsid w:val="00620E08"/>
    <w:rsid w:val="006956E7"/>
    <w:rsid w:val="006D7BDB"/>
    <w:rsid w:val="007B751E"/>
    <w:rsid w:val="007E1033"/>
    <w:rsid w:val="008D1E5C"/>
    <w:rsid w:val="009D76A6"/>
    <w:rsid w:val="00A617B6"/>
    <w:rsid w:val="00AB0EB4"/>
    <w:rsid w:val="00AD17C1"/>
    <w:rsid w:val="00AD530A"/>
    <w:rsid w:val="00B41FF1"/>
    <w:rsid w:val="00B63029"/>
    <w:rsid w:val="00C43059"/>
    <w:rsid w:val="00C55673"/>
    <w:rsid w:val="00D26753"/>
    <w:rsid w:val="00D45B39"/>
    <w:rsid w:val="00D4727C"/>
    <w:rsid w:val="00DE792E"/>
    <w:rsid w:val="00F96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0359"/>
  <w15:chartTrackingRefBased/>
  <w15:docId w15:val="{AC87478E-43F4-44A4-B914-A7D7D0E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4F7044"/>
  </w:style>
  <w:style w:type="paragraph" w:styleId="ListeParagraf">
    <w:name w:val="List Paragraph"/>
    <w:basedOn w:val="Normal"/>
    <w:uiPriority w:val="34"/>
    <w:qFormat/>
    <w:rsid w:val="009D76A6"/>
    <w:pPr>
      <w:spacing w:line="259" w:lineRule="auto"/>
      <w:ind w:left="720"/>
      <w:contextualSpacing/>
    </w:pPr>
  </w:style>
  <w:style w:type="paragraph" w:styleId="BalonMetni">
    <w:name w:val="Balloon Text"/>
    <w:basedOn w:val="Normal"/>
    <w:link w:val="BalonMetniChar"/>
    <w:uiPriority w:val="99"/>
    <w:semiHidden/>
    <w:unhideWhenUsed/>
    <w:rsid w:val="000360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2021-05-07T08:04:00Z</cp:lastPrinted>
  <dcterms:created xsi:type="dcterms:W3CDTF">2021-05-07T12:37:00Z</dcterms:created>
  <dcterms:modified xsi:type="dcterms:W3CDTF">2021-05-07T12:54:00Z</dcterms:modified>
</cp:coreProperties>
</file>